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A6E7B2" w14:textId="77777777" w:rsidR="001E6734" w:rsidRPr="00F93908" w:rsidRDefault="005E0DCD" w:rsidP="008F7C08">
      <w:pPr>
        <w:spacing w:line="360" w:lineRule="auto"/>
        <w:jc w:val="both"/>
        <w:rPr>
          <w:rFonts w:ascii="Arial" w:hAnsi="Arial" w:cs="Arial"/>
          <w:b/>
        </w:rPr>
      </w:pPr>
      <w:bookmarkStart w:id="0" w:name="_GoBack"/>
      <w:bookmarkEnd w:id="0"/>
      <w:r w:rsidRPr="00F93908">
        <w:rPr>
          <w:rFonts w:ascii="Arial" w:hAnsi="Arial" w:cs="Arial"/>
          <w:b/>
          <w:noProof/>
        </w:rPr>
        <w:drawing>
          <wp:anchor distT="0" distB="0" distL="114300" distR="114300" simplePos="0" relativeHeight="251658752" behindDoc="0" locked="0" layoutInCell="1" allowOverlap="1" wp14:anchorId="2EB45091" wp14:editId="5683A45D">
            <wp:simplePos x="0" y="0"/>
            <wp:positionH relativeFrom="column">
              <wp:posOffset>2358390</wp:posOffset>
            </wp:positionH>
            <wp:positionV relativeFrom="paragraph">
              <wp:posOffset>160655</wp:posOffset>
            </wp:positionV>
            <wp:extent cx="1070610" cy="1270000"/>
            <wp:effectExtent l="0" t="0" r="0" b="0"/>
            <wp:wrapSquare wrapText="left"/>
            <wp:docPr id="14" name="Imagem 14" descr="bras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rasa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127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2136392" w14:textId="77777777" w:rsidR="0097682B" w:rsidRPr="00F93908" w:rsidRDefault="0097682B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3CDF8B97" w14:textId="77777777" w:rsidR="0097682B" w:rsidRPr="00F93908" w:rsidRDefault="0097682B" w:rsidP="008F7C08">
      <w:pPr>
        <w:jc w:val="both"/>
        <w:rPr>
          <w:rFonts w:ascii="Arial" w:hAnsi="Arial" w:cs="Arial"/>
        </w:rPr>
      </w:pPr>
    </w:p>
    <w:p w14:paraId="66FAF87F" w14:textId="77777777" w:rsidR="003E272A" w:rsidRPr="00F93908" w:rsidRDefault="003E272A" w:rsidP="008F7C08">
      <w:pPr>
        <w:spacing w:line="360" w:lineRule="auto"/>
        <w:jc w:val="both"/>
        <w:rPr>
          <w:rFonts w:ascii="Arial" w:hAnsi="Arial" w:cs="Arial"/>
        </w:rPr>
      </w:pPr>
    </w:p>
    <w:p w14:paraId="451C0C68" w14:textId="77777777" w:rsidR="003E272A" w:rsidRPr="00F93908" w:rsidRDefault="003E272A" w:rsidP="008F7C08">
      <w:pPr>
        <w:pStyle w:val="Ttulo4"/>
        <w:jc w:val="both"/>
        <w:rPr>
          <w:rFonts w:ascii="Arial" w:hAnsi="Arial" w:cs="Arial"/>
          <w:sz w:val="20"/>
          <w:szCs w:val="20"/>
        </w:rPr>
      </w:pPr>
    </w:p>
    <w:p w14:paraId="6014DDAD" w14:textId="77777777" w:rsidR="003E272A" w:rsidRPr="00F93908" w:rsidRDefault="003E272A" w:rsidP="008F7C08">
      <w:pPr>
        <w:pStyle w:val="Ttulo4"/>
        <w:jc w:val="both"/>
        <w:rPr>
          <w:rFonts w:ascii="Arial" w:hAnsi="Arial" w:cs="Arial"/>
          <w:sz w:val="20"/>
          <w:szCs w:val="20"/>
        </w:rPr>
      </w:pPr>
    </w:p>
    <w:p w14:paraId="1B892545" w14:textId="77777777" w:rsidR="003E272A" w:rsidRPr="00F93908" w:rsidRDefault="003E272A" w:rsidP="009569EF">
      <w:pPr>
        <w:pStyle w:val="Ttulo4"/>
        <w:jc w:val="center"/>
        <w:rPr>
          <w:rFonts w:ascii="Arial" w:hAnsi="Arial" w:cs="Arial"/>
          <w:sz w:val="20"/>
          <w:szCs w:val="20"/>
        </w:rPr>
      </w:pPr>
    </w:p>
    <w:p w14:paraId="77677F5C" w14:textId="77777777" w:rsidR="003E272A" w:rsidRPr="00F93908" w:rsidRDefault="00BD2A00" w:rsidP="009569EF">
      <w:pPr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F93908">
        <w:rPr>
          <w:rFonts w:ascii="Arial" w:hAnsi="Arial" w:cs="Arial"/>
          <w:b/>
          <w:sz w:val="32"/>
          <w:szCs w:val="32"/>
        </w:rPr>
        <w:t>MUNICÍPIO</w:t>
      </w:r>
      <w:r w:rsidR="004130B1" w:rsidRPr="00F93908">
        <w:rPr>
          <w:rFonts w:ascii="Arial" w:hAnsi="Arial" w:cs="Arial"/>
          <w:b/>
          <w:sz w:val="32"/>
          <w:szCs w:val="32"/>
        </w:rPr>
        <w:t xml:space="preserve"> </w:t>
      </w:r>
      <w:r w:rsidR="003E272A" w:rsidRPr="00F93908">
        <w:rPr>
          <w:rFonts w:ascii="Arial" w:hAnsi="Arial" w:cs="Arial"/>
          <w:b/>
          <w:sz w:val="32"/>
          <w:szCs w:val="32"/>
        </w:rPr>
        <w:t>DE</w:t>
      </w:r>
      <w:r w:rsidR="004B0CB8" w:rsidRPr="00F93908">
        <w:rPr>
          <w:rFonts w:ascii="Arial" w:hAnsi="Arial" w:cs="Arial"/>
          <w:b/>
          <w:sz w:val="32"/>
          <w:szCs w:val="32"/>
        </w:rPr>
        <w:t xml:space="preserve"> </w:t>
      </w:r>
      <w:r w:rsidR="003E272A" w:rsidRPr="00F93908">
        <w:rPr>
          <w:rFonts w:ascii="Arial" w:hAnsi="Arial" w:cs="Arial"/>
          <w:b/>
          <w:sz w:val="32"/>
          <w:szCs w:val="32"/>
        </w:rPr>
        <w:t>ITAJAI</w:t>
      </w:r>
    </w:p>
    <w:p w14:paraId="588DEE92" w14:textId="77777777" w:rsidR="003E272A" w:rsidRPr="00F93908" w:rsidRDefault="003E272A" w:rsidP="009569EF">
      <w:pPr>
        <w:tabs>
          <w:tab w:val="left" w:pos="9707"/>
        </w:tabs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F93908">
        <w:rPr>
          <w:rFonts w:ascii="Arial" w:hAnsi="Arial" w:cs="Arial"/>
          <w:b/>
          <w:sz w:val="32"/>
          <w:szCs w:val="32"/>
        </w:rPr>
        <w:t>SECRETARI</w:t>
      </w:r>
      <w:r w:rsidR="004130B1" w:rsidRPr="00F93908">
        <w:rPr>
          <w:rFonts w:ascii="Arial" w:hAnsi="Arial" w:cs="Arial"/>
          <w:b/>
          <w:sz w:val="32"/>
          <w:szCs w:val="32"/>
        </w:rPr>
        <w:t>A MUNICIPAL DE OBRAS</w:t>
      </w:r>
    </w:p>
    <w:p w14:paraId="58064482" w14:textId="77777777" w:rsidR="003E272A" w:rsidRPr="00F93908" w:rsidRDefault="003E272A" w:rsidP="00550043">
      <w:pPr>
        <w:jc w:val="center"/>
        <w:rPr>
          <w:rFonts w:ascii="Arial" w:hAnsi="Arial" w:cs="Arial"/>
          <w:sz w:val="32"/>
          <w:szCs w:val="32"/>
        </w:rPr>
      </w:pPr>
    </w:p>
    <w:p w14:paraId="037F1788" w14:textId="77777777" w:rsidR="002E7546" w:rsidRPr="00F93908" w:rsidRDefault="002E7546" w:rsidP="00550043">
      <w:pPr>
        <w:pStyle w:val="Ttulo1"/>
        <w:jc w:val="center"/>
        <w:rPr>
          <w:rFonts w:ascii="Arial" w:hAnsi="Arial" w:cs="Arial"/>
          <w:color w:val="auto"/>
          <w:sz w:val="32"/>
          <w:szCs w:val="32"/>
        </w:rPr>
      </w:pPr>
    </w:p>
    <w:p w14:paraId="3DB669E3" w14:textId="77777777" w:rsidR="002E7546" w:rsidRPr="00F93908" w:rsidRDefault="002E7546" w:rsidP="00550043">
      <w:pPr>
        <w:jc w:val="center"/>
        <w:rPr>
          <w:rFonts w:ascii="Arial" w:hAnsi="Arial" w:cs="Arial"/>
        </w:rPr>
      </w:pPr>
    </w:p>
    <w:p w14:paraId="1A090D1F" w14:textId="77777777" w:rsidR="002E7546" w:rsidRPr="00F93908" w:rsidRDefault="002E7546" w:rsidP="00550043">
      <w:pPr>
        <w:pStyle w:val="Ttulo1"/>
        <w:jc w:val="center"/>
        <w:rPr>
          <w:rFonts w:ascii="Arial" w:hAnsi="Arial" w:cs="Arial"/>
          <w:color w:val="auto"/>
          <w:sz w:val="20"/>
        </w:rPr>
      </w:pPr>
    </w:p>
    <w:p w14:paraId="68492810" w14:textId="77777777" w:rsidR="002E7546" w:rsidRPr="00F93908" w:rsidRDefault="002E7546" w:rsidP="00550043">
      <w:pPr>
        <w:jc w:val="center"/>
        <w:rPr>
          <w:rFonts w:ascii="Arial" w:hAnsi="Arial" w:cs="Arial"/>
        </w:rPr>
      </w:pPr>
    </w:p>
    <w:p w14:paraId="5992EACB" w14:textId="77777777" w:rsidR="002E7546" w:rsidRPr="00F93908" w:rsidRDefault="002E7546" w:rsidP="00550043">
      <w:pPr>
        <w:pStyle w:val="Ttulo1"/>
        <w:jc w:val="center"/>
        <w:rPr>
          <w:rFonts w:ascii="Arial" w:hAnsi="Arial" w:cs="Arial"/>
          <w:color w:val="auto"/>
          <w:sz w:val="20"/>
        </w:rPr>
      </w:pPr>
    </w:p>
    <w:p w14:paraId="744646AF" w14:textId="77777777" w:rsidR="0097682B" w:rsidRPr="00F93908" w:rsidRDefault="0097682B" w:rsidP="00550043">
      <w:pPr>
        <w:jc w:val="center"/>
        <w:rPr>
          <w:rFonts w:ascii="Arial" w:hAnsi="Arial" w:cs="Arial"/>
        </w:rPr>
      </w:pPr>
    </w:p>
    <w:p w14:paraId="471298B7" w14:textId="77777777" w:rsidR="0097682B" w:rsidRPr="00F93908" w:rsidRDefault="0097682B" w:rsidP="00550043">
      <w:pPr>
        <w:pStyle w:val="Ttulo1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2F79891C" w14:textId="77777777" w:rsidR="002E7546" w:rsidRPr="00F93908" w:rsidRDefault="002E7546" w:rsidP="00550043">
      <w:pPr>
        <w:jc w:val="center"/>
        <w:rPr>
          <w:rFonts w:ascii="Arial" w:hAnsi="Arial" w:cs="Arial"/>
        </w:rPr>
      </w:pPr>
    </w:p>
    <w:p w14:paraId="648DCED6" w14:textId="77777777" w:rsidR="003E272A" w:rsidRPr="00F93908" w:rsidRDefault="003E272A" w:rsidP="00550043">
      <w:pPr>
        <w:jc w:val="center"/>
        <w:rPr>
          <w:rFonts w:ascii="Arial" w:hAnsi="Arial" w:cs="Arial"/>
        </w:rPr>
      </w:pPr>
    </w:p>
    <w:p w14:paraId="2F44D583" w14:textId="77777777" w:rsidR="003E272A" w:rsidRPr="00F93908" w:rsidRDefault="003E272A" w:rsidP="00550043">
      <w:pPr>
        <w:jc w:val="center"/>
        <w:rPr>
          <w:rFonts w:ascii="Arial" w:hAnsi="Arial" w:cs="Arial"/>
        </w:rPr>
      </w:pPr>
    </w:p>
    <w:p w14:paraId="7EBFE066" w14:textId="77777777" w:rsidR="00DE38BB" w:rsidRPr="00F93908" w:rsidRDefault="00DE38BB" w:rsidP="00550043">
      <w:pPr>
        <w:pStyle w:val="Ttulo1"/>
        <w:jc w:val="center"/>
        <w:rPr>
          <w:rFonts w:ascii="Arial" w:hAnsi="Arial" w:cs="Arial"/>
          <w:color w:val="auto"/>
          <w:sz w:val="20"/>
        </w:rPr>
      </w:pPr>
    </w:p>
    <w:p w14:paraId="221092C8" w14:textId="77777777" w:rsidR="00DE38BB" w:rsidRPr="00F93908" w:rsidRDefault="00DE38BB" w:rsidP="00550043">
      <w:pPr>
        <w:jc w:val="center"/>
        <w:rPr>
          <w:rFonts w:ascii="Arial" w:hAnsi="Arial" w:cs="Arial"/>
        </w:rPr>
      </w:pPr>
    </w:p>
    <w:p w14:paraId="70DBC185" w14:textId="77777777" w:rsidR="00F73C54" w:rsidRPr="00F93908" w:rsidRDefault="00F73C54" w:rsidP="00550043">
      <w:pPr>
        <w:pStyle w:val="Ttulo1"/>
        <w:jc w:val="center"/>
        <w:rPr>
          <w:rFonts w:ascii="Arial" w:hAnsi="Arial" w:cs="Arial"/>
          <w:color w:val="auto"/>
          <w:sz w:val="20"/>
        </w:rPr>
      </w:pPr>
    </w:p>
    <w:p w14:paraId="399BF45E" w14:textId="3BF84490" w:rsidR="00AA435E" w:rsidRPr="00F93908" w:rsidRDefault="008F7C08" w:rsidP="00550043">
      <w:pPr>
        <w:tabs>
          <w:tab w:val="left" w:pos="1080"/>
        </w:tabs>
        <w:spacing w:line="276" w:lineRule="auto"/>
        <w:ind w:left="540" w:right="527" w:firstLine="0"/>
        <w:jc w:val="center"/>
        <w:rPr>
          <w:rFonts w:ascii="Arial" w:hAnsi="Arial" w:cs="Arial"/>
          <w:b/>
          <w:sz w:val="24"/>
          <w:szCs w:val="24"/>
        </w:rPr>
      </w:pPr>
      <w:r w:rsidRPr="00F93908">
        <w:rPr>
          <w:rFonts w:ascii="Arial" w:hAnsi="Arial" w:cs="Arial"/>
          <w:b/>
          <w:sz w:val="24"/>
          <w:szCs w:val="24"/>
        </w:rPr>
        <w:t>PRESTAÇÃO DE SERVIÇOS TÉCNICOS ESPECIALIZADOS PARA REVITALIZAÇÃO REFORMA</w:t>
      </w:r>
      <w:r w:rsidR="004D0A61" w:rsidRPr="00F93908">
        <w:rPr>
          <w:rFonts w:ascii="Arial" w:hAnsi="Arial" w:cs="Arial"/>
          <w:b/>
          <w:sz w:val="24"/>
          <w:szCs w:val="24"/>
        </w:rPr>
        <w:t xml:space="preserve"> E ISOLAMENTO DIELÉTRICO DOS POSTES METALICOS</w:t>
      </w:r>
      <w:r w:rsidRPr="00F93908">
        <w:rPr>
          <w:rFonts w:ascii="Arial" w:hAnsi="Arial" w:cs="Arial"/>
          <w:b/>
          <w:sz w:val="24"/>
          <w:szCs w:val="24"/>
        </w:rPr>
        <w:t xml:space="preserve"> DA ILUMINAÇÃO PÚBLICA</w:t>
      </w:r>
      <w:r w:rsidR="00BC76AC" w:rsidRPr="00F93908">
        <w:rPr>
          <w:rFonts w:ascii="Arial" w:hAnsi="Arial" w:cs="Arial"/>
          <w:b/>
          <w:sz w:val="24"/>
          <w:szCs w:val="24"/>
        </w:rPr>
        <w:t xml:space="preserve"> RUA</w:t>
      </w:r>
      <w:r w:rsidRPr="00F93908">
        <w:rPr>
          <w:rFonts w:ascii="Arial" w:hAnsi="Arial" w:cs="Arial"/>
          <w:b/>
          <w:sz w:val="24"/>
          <w:szCs w:val="24"/>
        </w:rPr>
        <w:t xml:space="preserve"> </w:t>
      </w:r>
      <w:r w:rsidR="00576E1A" w:rsidRPr="00F93908">
        <w:rPr>
          <w:rFonts w:ascii="Arial" w:hAnsi="Arial" w:cs="Arial"/>
          <w:b/>
          <w:sz w:val="24"/>
          <w:szCs w:val="24"/>
        </w:rPr>
        <w:t>DR JOSÉ MEDEIROS VIEIRA – PRAIA BRAVA (NORTE)</w:t>
      </w:r>
      <w:r w:rsidR="00BC76AC" w:rsidRPr="00F93908">
        <w:rPr>
          <w:rFonts w:ascii="Arial" w:hAnsi="Arial" w:cs="Arial"/>
          <w:b/>
          <w:sz w:val="24"/>
          <w:szCs w:val="24"/>
        </w:rPr>
        <w:t xml:space="preserve"> – ITAJAI – SC.</w:t>
      </w:r>
    </w:p>
    <w:p w14:paraId="2EFA871A" w14:textId="77777777" w:rsidR="002E7546" w:rsidRPr="00F93908" w:rsidRDefault="002E7546" w:rsidP="00550043">
      <w:pPr>
        <w:pStyle w:val="Ttulo1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5C1DB8D3" w14:textId="77777777" w:rsidR="002E7546" w:rsidRPr="00F93908" w:rsidRDefault="002E7546" w:rsidP="00550043">
      <w:pPr>
        <w:ind w:firstLine="0"/>
        <w:jc w:val="center"/>
        <w:rPr>
          <w:rFonts w:ascii="Arial" w:hAnsi="Arial" w:cs="Arial"/>
        </w:rPr>
      </w:pPr>
    </w:p>
    <w:p w14:paraId="7B486252" w14:textId="77777777" w:rsidR="002E7546" w:rsidRPr="00F93908" w:rsidRDefault="002E7546" w:rsidP="00550043">
      <w:pPr>
        <w:ind w:firstLine="0"/>
        <w:jc w:val="center"/>
        <w:rPr>
          <w:rFonts w:ascii="Arial" w:hAnsi="Arial" w:cs="Arial"/>
        </w:rPr>
      </w:pPr>
    </w:p>
    <w:p w14:paraId="22F0E4AB" w14:textId="77777777" w:rsidR="008F0712" w:rsidRPr="00F93908" w:rsidRDefault="008F0712" w:rsidP="00550043">
      <w:pPr>
        <w:pStyle w:val="Ttulo1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0E8137C9" w14:textId="77777777" w:rsidR="008F0712" w:rsidRPr="00F93908" w:rsidRDefault="008F0712" w:rsidP="00550043">
      <w:pPr>
        <w:ind w:firstLine="0"/>
        <w:jc w:val="center"/>
        <w:rPr>
          <w:rFonts w:ascii="Arial" w:hAnsi="Arial" w:cs="Arial"/>
        </w:rPr>
      </w:pPr>
    </w:p>
    <w:p w14:paraId="0E45CE53" w14:textId="77777777" w:rsidR="002E7546" w:rsidRPr="00F93908" w:rsidRDefault="002E7546" w:rsidP="00550043">
      <w:pPr>
        <w:pStyle w:val="Ttulo1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2708F163" w14:textId="77777777" w:rsidR="002E7546" w:rsidRPr="00F93908" w:rsidRDefault="002E7546" w:rsidP="00550043">
      <w:pPr>
        <w:ind w:firstLine="0"/>
        <w:jc w:val="center"/>
        <w:rPr>
          <w:rFonts w:ascii="Arial" w:hAnsi="Arial" w:cs="Arial"/>
        </w:rPr>
      </w:pPr>
    </w:p>
    <w:p w14:paraId="1D213563" w14:textId="77777777" w:rsidR="008F0712" w:rsidRPr="00F93908" w:rsidRDefault="008F0712" w:rsidP="00550043">
      <w:pPr>
        <w:pStyle w:val="Ttulo1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1E09E950" w14:textId="77777777" w:rsidR="008F0712" w:rsidRPr="00F93908" w:rsidRDefault="008F0712" w:rsidP="00550043">
      <w:pPr>
        <w:ind w:firstLine="0"/>
        <w:jc w:val="center"/>
        <w:rPr>
          <w:rFonts w:ascii="Arial" w:hAnsi="Arial" w:cs="Arial"/>
        </w:rPr>
      </w:pPr>
    </w:p>
    <w:p w14:paraId="7D486D70" w14:textId="77777777" w:rsidR="008F0712" w:rsidRPr="00F93908" w:rsidRDefault="008F0712" w:rsidP="00550043">
      <w:pPr>
        <w:pStyle w:val="Ttulo1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5E9B578C" w14:textId="77777777" w:rsidR="008F0712" w:rsidRPr="00F93908" w:rsidRDefault="008F0712" w:rsidP="00550043">
      <w:pPr>
        <w:ind w:firstLine="0"/>
        <w:jc w:val="center"/>
        <w:rPr>
          <w:rFonts w:ascii="Arial" w:hAnsi="Arial" w:cs="Arial"/>
        </w:rPr>
      </w:pPr>
    </w:p>
    <w:p w14:paraId="087A8B6D" w14:textId="77777777" w:rsidR="002E7546" w:rsidRPr="00F93908" w:rsidRDefault="002E7546" w:rsidP="00550043">
      <w:pPr>
        <w:pStyle w:val="Ttulo1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604387D9" w14:textId="77777777" w:rsidR="00BB39F4" w:rsidRPr="00F93908" w:rsidRDefault="00BB39F4" w:rsidP="00550043">
      <w:pPr>
        <w:ind w:firstLine="0"/>
        <w:jc w:val="center"/>
        <w:rPr>
          <w:rFonts w:ascii="Arial" w:hAnsi="Arial" w:cs="Arial"/>
        </w:rPr>
      </w:pPr>
    </w:p>
    <w:p w14:paraId="19BF72F7" w14:textId="77777777" w:rsidR="002E7546" w:rsidRPr="00F93908" w:rsidRDefault="002E7546" w:rsidP="00550043">
      <w:pPr>
        <w:ind w:firstLine="0"/>
        <w:jc w:val="center"/>
        <w:rPr>
          <w:rFonts w:ascii="Arial" w:hAnsi="Arial" w:cs="Arial"/>
        </w:rPr>
      </w:pPr>
    </w:p>
    <w:p w14:paraId="60AA2D1E" w14:textId="77777777" w:rsidR="003E272A" w:rsidRPr="00F93908" w:rsidRDefault="003E272A" w:rsidP="00550043">
      <w:pPr>
        <w:tabs>
          <w:tab w:val="left" w:pos="1080"/>
        </w:tabs>
        <w:ind w:firstLine="0"/>
        <w:jc w:val="center"/>
        <w:rPr>
          <w:rFonts w:ascii="Arial" w:hAnsi="Arial" w:cs="Arial"/>
          <w:b/>
        </w:rPr>
      </w:pPr>
    </w:p>
    <w:p w14:paraId="7B91CB5C" w14:textId="77777777" w:rsidR="0099329A" w:rsidRPr="00F93908" w:rsidRDefault="0099329A" w:rsidP="00550043">
      <w:pPr>
        <w:tabs>
          <w:tab w:val="left" w:pos="1080"/>
        </w:tabs>
        <w:ind w:firstLine="0"/>
        <w:jc w:val="center"/>
        <w:rPr>
          <w:rFonts w:ascii="Arial" w:hAnsi="Arial" w:cs="Arial"/>
          <w:b/>
        </w:rPr>
      </w:pPr>
      <w:r w:rsidRPr="00F93908">
        <w:rPr>
          <w:rFonts w:ascii="Arial" w:hAnsi="Arial" w:cs="Arial"/>
          <w:b/>
        </w:rPr>
        <w:t>ITAJAÍ-SC</w:t>
      </w:r>
    </w:p>
    <w:p w14:paraId="2333851B" w14:textId="70E32884" w:rsidR="00584964" w:rsidRPr="00F93908" w:rsidRDefault="001F4CFC" w:rsidP="00550043">
      <w:pPr>
        <w:tabs>
          <w:tab w:val="left" w:pos="1080"/>
        </w:tabs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Agosto</w:t>
      </w:r>
      <w:r w:rsidR="007123A4" w:rsidRPr="00F93908">
        <w:rPr>
          <w:rFonts w:ascii="Arial" w:hAnsi="Arial" w:cs="Arial"/>
          <w:b/>
        </w:rPr>
        <w:t>/20</w:t>
      </w:r>
      <w:r w:rsidR="008F7C08" w:rsidRPr="00F93908">
        <w:rPr>
          <w:rFonts w:ascii="Arial" w:hAnsi="Arial" w:cs="Arial"/>
          <w:b/>
        </w:rPr>
        <w:t>2</w:t>
      </w:r>
      <w:r w:rsidR="004B3914" w:rsidRPr="00F93908">
        <w:rPr>
          <w:rFonts w:ascii="Arial" w:hAnsi="Arial" w:cs="Arial"/>
          <w:b/>
        </w:rPr>
        <w:t>1</w:t>
      </w:r>
      <w:r w:rsidR="008F7C08" w:rsidRPr="00F93908">
        <w:rPr>
          <w:rFonts w:ascii="Arial" w:hAnsi="Arial" w:cs="Arial"/>
          <w:b/>
        </w:rPr>
        <w:t>.</w:t>
      </w:r>
    </w:p>
    <w:p w14:paraId="0A8619E1" w14:textId="77777777" w:rsidR="00FC2692" w:rsidRPr="00F93908" w:rsidRDefault="00FC2692" w:rsidP="00550043">
      <w:pPr>
        <w:jc w:val="center"/>
        <w:rPr>
          <w:rFonts w:ascii="Arial" w:hAnsi="Arial" w:cs="Arial"/>
        </w:rPr>
      </w:pPr>
    </w:p>
    <w:p w14:paraId="559B81A3" w14:textId="77777777" w:rsidR="00FC2692" w:rsidRPr="00F93908" w:rsidRDefault="00FC2692" w:rsidP="008F7C08">
      <w:pPr>
        <w:jc w:val="both"/>
        <w:rPr>
          <w:rFonts w:ascii="Arial" w:hAnsi="Arial" w:cs="Arial"/>
        </w:rPr>
      </w:pPr>
    </w:p>
    <w:p w14:paraId="235A2520" w14:textId="77777777" w:rsidR="00D82101" w:rsidRPr="00F93908" w:rsidRDefault="00D82101" w:rsidP="008F7C08">
      <w:pPr>
        <w:jc w:val="both"/>
        <w:rPr>
          <w:rFonts w:ascii="Arial" w:hAnsi="Arial" w:cs="Arial"/>
          <w:b/>
        </w:rPr>
      </w:pPr>
    </w:p>
    <w:p w14:paraId="739484A8" w14:textId="77777777" w:rsidR="00D82101" w:rsidRPr="00F93908" w:rsidRDefault="00D82101" w:rsidP="008F7C08">
      <w:pPr>
        <w:jc w:val="both"/>
        <w:rPr>
          <w:rFonts w:ascii="Arial" w:hAnsi="Arial" w:cs="Arial"/>
          <w:b/>
        </w:rPr>
      </w:pPr>
    </w:p>
    <w:p w14:paraId="03642FF7" w14:textId="77777777" w:rsidR="00D82101" w:rsidRPr="00F93908" w:rsidRDefault="00D82101" w:rsidP="008F7C08">
      <w:pPr>
        <w:jc w:val="both"/>
        <w:rPr>
          <w:rFonts w:ascii="Arial" w:hAnsi="Arial" w:cs="Arial"/>
          <w:b/>
        </w:rPr>
      </w:pPr>
    </w:p>
    <w:p w14:paraId="0E064C4D" w14:textId="77777777" w:rsidR="00D82101" w:rsidRPr="00F93908" w:rsidRDefault="00D82101" w:rsidP="008F7C08">
      <w:pPr>
        <w:jc w:val="both"/>
        <w:rPr>
          <w:rFonts w:ascii="Arial" w:hAnsi="Arial" w:cs="Arial"/>
          <w:b/>
        </w:rPr>
      </w:pPr>
    </w:p>
    <w:p w14:paraId="69ABBB13" w14:textId="77777777" w:rsidR="00D82101" w:rsidRPr="00F93908" w:rsidRDefault="00D82101" w:rsidP="008F7C08">
      <w:pPr>
        <w:jc w:val="both"/>
        <w:rPr>
          <w:rFonts w:ascii="Arial" w:hAnsi="Arial" w:cs="Arial"/>
          <w:b/>
        </w:rPr>
      </w:pPr>
    </w:p>
    <w:p w14:paraId="0F272E68" w14:textId="77777777" w:rsidR="00D82101" w:rsidRPr="00F93908" w:rsidRDefault="00D82101" w:rsidP="008F7C08">
      <w:pPr>
        <w:jc w:val="both"/>
        <w:rPr>
          <w:rFonts w:ascii="Arial" w:hAnsi="Arial" w:cs="Arial"/>
          <w:b/>
        </w:rPr>
      </w:pPr>
    </w:p>
    <w:p w14:paraId="49C92D32" w14:textId="7C34C2EE" w:rsidR="00D94DC5" w:rsidRPr="00F93908" w:rsidRDefault="00015FC2" w:rsidP="008F7C08">
      <w:pPr>
        <w:jc w:val="both"/>
        <w:rPr>
          <w:rFonts w:ascii="Arial" w:hAnsi="Arial" w:cs="Arial"/>
          <w:b/>
        </w:rPr>
      </w:pPr>
      <w:r w:rsidRPr="00F93908">
        <w:rPr>
          <w:rFonts w:ascii="Arial" w:hAnsi="Arial" w:cs="Arial"/>
          <w:b/>
        </w:rPr>
        <w:t>SUMÁR</w:t>
      </w:r>
      <w:r w:rsidR="00D94DC5" w:rsidRPr="00F93908">
        <w:rPr>
          <w:rFonts w:ascii="Arial" w:hAnsi="Arial" w:cs="Arial"/>
          <w:b/>
        </w:rPr>
        <w:t>IO</w:t>
      </w:r>
    </w:p>
    <w:p w14:paraId="45D7AEFB" w14:textId="77777777" w:rsidR="008743D5" w:rsidRPr="00F93908" w:rsidRDefault="008743D5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7E60A886" w14:textId="77777777" w:rsidR="00FC2692" w:rsidRPr="00F93908" w:rsidRDefault="00FC2692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5D2E189C" w14:textId="77777777" w:rsidR="00FC2692" w:rsidRPr="00F93908" w:rsidRDefault="00FC2692" w:rsidP="008F7C08">
      <w:pPr>
        <w:spacing w:line="276" w:lineRule="auto"/>
        <w:jc w:val="both"/>
        <w:rPr>
          <w:rFonts w:ascii="Arial" w:hAnsi="Arial" w:cs="Arial"/>
        </w:rPr>
      </w:pPr>
    </w:p>
    <w:p w14:paraId="4C73034B" w14:textId="612FEDD7" w:rsidR="002A58DE" w:rsidRPr="00F93908" w:rsidRDefault="003055E9" w:rsidP="00BF36F7">
      <w:pPr>
        <w:pStyle w:val="Sumrio1"/>
        <w:rPr>
          <w:rFonts w:ascii="Arial" w:hAnsi="Arial" w:cs="Arial"/>
          <w:noProof/>
        </w:rPr>
      </w:pPr>
      <w:r w:rsidRPr="00F93908">
        <w:rPr>
          <w:rFonts w:ascii="Arial" w:hAnsi="Arial" w:cs="Arial"/>
        </w:rPr>
        <w:fldChar w:fldCharType="begin"/>
      </w:r>
      <w:r w:rsidR="00D94DC5" w:rsidRPr="00F93908">
        <w:rPr>
          <w:rFonts w:ascii="Arial" w:hAnsi="Arial" w:cs="Arial"/>
        </w:rPr>
        <w:instrText xml:space="preserve"> TOC \o "1-3" \h \z \u \t "Título 4,4,Título 5,5,Título 6,6,Título 7,2" </w:instrText>
      </w:r>
      <w:r w:rsidRPr="00F93908">
        <w:rPr>
          <w:rFonts w:ascii="Arial" w:hAnsi="Arial" w:cs="Arial"/>
        </w:rPr>
        <w:fldChar w:fldCharType="separate"/>
      </w:r>
      <w:hyperlink w:anchor="_Toc520123841" w:history="1">
        <w:r w:rsidR="002A58DE" w:rsidRPr="00F93908">
          <w:rPr>
            <w:rStyle w:val="Hyperlink"/>
            <w:rFonts w:ascii="Arial" w:hAnsi="Arial" w:cs="Arial"/>
            <w:b/>
            <w:noProof/>
            <w:color w:val="auto"/>
          </w:rPr>
          <w:t>1. INTRODUÇÃO</w:t>
        </w:r>
        <w:r w:rsidR="00BF36F7" w:rsidRPr="00F93908">
          <w:rPr>
            <w:rStyle w:val="Hyperlink"/>
            <w:rFonts w:ascii="Arial" w:hAnsi="Arial" w:cs="Arial"/>
            <w:b/>
            <w:noProof/>
            <w:color w:val="auto"/>
          </w:rPr>
          <w:t xml:space="preserve"> E LOCAL DA OBRA</w:t>
        </w:r>
        <w:r w:rsidR="002A58DE" w:rsidRPr="00F93908">
          <w:rPr>
            <w:rFonts w:ascii="Arial" w:hAnsi="Arial" w:cs="Arial"/>
            <w:noProof/>
            <w:webHidden/>
          </w:rPr>
          <w:tab/>
        </w:r>
        <w:r w:rsidRPr="00F93908">
          <w:rPr>
            <w:rFonts w:ascii="Arial" w:hAnsi="Arial" w:cs="Arial"/>
            <w:noProof/>
            <w:webHidden/>
          </w:rPr>
          <w:fldChar w:fldCharType="begin"/>
        </w:r>
        <w:r w:rsidR="002A58DE" w:rsidRPr="00F93908">
          <w:rPr>
            <w:rFonts w:ascii="Arial" w:hAnsi="Arial" w:cs="Arial"/>
            <w:noProof/>
            <w:webHidden/>
          </w:rPr>
          <w:instrText xml:space="preserve"> PAGEREF _Toc520123841 \h </w:instrText>
        </w:r>
        <w:r w:rsidRPr="00F93908">
          <w:rPr>
            <w:rFonts w:ascii="Arial" w:hAnsi="Arial" w:cs="Arial"/>
            <w:noProof/>
            <w:webHidden/>
          </w:rPr>
        </w:r>
        <w:r w:rsidRPr="00F93908">
          <w:rPr>
            <w:rFonts w:ascii="Arial" w:hAnsi="Arial" w:cs="Arial"/>
            <w:noProof/>
            <w:webHidden/>
          </w:rPr>
          <w:fldChar w:fldCharType="separate"/>
        </w:r>
        <w:r w:rsidR="00FC3E2C">
          <w:rPr>
            <w:rFonts w:ascii="Arial" w:hAnsi="Arial" w:cs="Arial"/>
            <w:noProof/>
            <w:webHidden/>
          </w:rPr>
          <w:t>3</w:t>
        </w:r>
        <w:r w:rsidRPr="00F93908">
          <w:rPr>
            <w:rFonts w:ascii="Arial" w:hAnsi="Arial" w:cs="Arial"/>
            <w:noProof/>
            <w:webHidden/>
          </w:rPr>
          <w:fldChar w:fldCharType="end"/>
        </w:r>
      </w:hyperlink>
    </w:p>
    <w:p w14:paraId="3204A98F" w14:textId="77777777" w:rsidR="00BF36F7" w:rsidRPr="00F93908" w:rsidRDefault="00BF36F7" w:rsidP="00BF36F7">
      <w:pPr>
        <w:rPr>
          <w:rFonts w:ascii="Arial" w:eastAsiaTheme="minorEastAsia" w:hAnsi="Arial" w:cs="Arial"/>
          <w:noProof/>
        </w:rPr>
      </w:pPr>
    </w:p>
    <w:p w14:paraId="7352404A" w14:textId="306DE38B" w:rsidR="002A58DE" w:rsidRPr="00F93908" w:rsidRDefault="00CC3A47" w:rsidP="00BF36F7">
      <w:pPr>
        <w:pStyle w:val="Sumrio1"/>
        <w:rPr>
          <w:rFonts w:ascii="Arial" w:eastAsiaTheme="minorEastAsia" w:hAnsi="Arial" w:cs="Arial"/>
          <w:noProof/>
        </w:rPr>
      </w:pPr>
      <w:hyperlink w:anchor="_Toc520123842" w:history="1">
        <w:r w:rsidR="002A58DE" w:rsidRPr="00F93908">
          <w:rPr>
            <w:rStyle w:val="Hyperlink"/>
            <w:rFonts w:ascii="Arial" w:hAnsi="Arial" w:cs="Arial"/>
            <w:b/>
            <w:noProof/>
            <w:color w:val="auto"/>
          </w:rPr>
          <w:t xml:space="preserve">2. </w:t>
        </w:r>
        <w:r w:rsidR="00BF36F7" w:rsidRPr="00F93908">
          <w:rPr>
            <w:rStyle w:val="Hyperlink"/>
            <w:rFonts w:ascii="Arial" w:hAnsi="Arial" w:cs="Arial"/>
            <w:b/>
            <w:noProof/>
            <w:color w:val="auto"/>
          </w:rPr>
          <w:t>JUSTIFICATIVA</w:t>
        </w:r>
        <w:r w:rsidR="002A58DE" w:rsidRPr="00F93908">
          <w:rPr>
            <w:rFonts w:ascii="Arial" w:hAnsi="Arial" w:cs="Arial"/>
            <w:noProof/>
            <w:webHidden/>
          </w:rPr>
          <w:tab/>
        </w:r>
        <w:r w:rsidR="003055E9" w:rsidRPr="00F93908">
          <w:rPr>
            <w:rFonts w:ascii="Arial" w:hAnsi="Arial" w:cs="Arial"/>
            <w:noProof/>
            <w:webHidden/>
          </w:rPr>
          <w:fldChar w:fldCharType="begin"/>
        </w:r>
        <w:r w:rsidR="002A58DE" w:rsidRPr="00F93908">
          <w:rPr>
            <w:rFonts w:ascii="Arial" w:hAnsi="Arial" w:cs="Arial"/>
            <w:noProof/>
            <w:webHidden/>
          </w:rPr>
          <w:instrText xml:space="preserve"> PAGEREF _Toc520123842 \h </w:instrText>
        </w:r>
        <w:r w:rsidR="003055E9" w:rsidRPr="00F93908">
          <w:rPr>
            <w:rFonts w:ascii="Arial" w:hAnsi="Arial" w:cs="Arial"/>
            <w:noProof/>
            <w:webHidden/>
          </w:rPr>
        </w:r>
        <w:r w:rsidR="003055E9" w:rsidRPr="00F93908">
          <w:rPr>
            <w:rFonts w:ascii="Arial" w:hAnsi="Arial" w:cs="Arial"/>
            <w:noProof/>
            <w:webHidden/>
          </w:rPr>
          <w:fldChar w:fldCharType="separate"/>
        </w:r>
        <w:r w:rsidR="00FC3E2C">
          <w:rPr>
            <w:rFonts w:ascii="Arial" w:hAnsi="Arial" w:cs="Arial"/>
            <w:noProof/>
            <w:webHidden/>
          </w:rPr>
          <w:t>3</w:t>
        </w:r>
        <w:r w:rsidR="003055E9" w:rsidRPr="00F93908">
          <w:rPr>
            <w:rFonts w:ascii="Arial" w:hAnsi="Arial" w:cs="Arial"/>
            <w:noProof/>
            <w:webHidden/>
          </w:rPr>
          <w:fldChar w:fldCharType="end"/>
        </w:r>
      </w:hyperlink>
    </w:p>
    <w:p w14:paraId="3579543D" w14:textId="7639B1C1" w:rsidR="002A58DE" w:rsidRPr="00F93908" w:rsidRDefault="00CC3A47" w:rsidP="008F7C08">
      <w:pPr>
        <w:pStyle w:val="Sumrio2"/>
        <w:spacing w:after="240"/>
        <w:jc w:val="both"/>
        <w:rPr>
          <w:rFonts w:eastAsiaTheme="minorEastAsia"/>
        </w:rPr>
      </w:pPr>
      <w:hyperlink w:anchor="_Toc520123843" w:history="1">
        <w:r w:rsidR="002A58DE" w:rsidRPr="00F93908">
          <w:rPr>
            <w:rStyle w:val="Hyperlink"/>
            <w:color w:val="auto"/>
          </w:rPr>
          <w:t>2.1) DA</w:t>
        </w:r>
        <w:r w:rsidR="00BF36F7" w:rsidRPr="00F93908">
          <w:rPr>
            <w:rStyle w:val="Hyperlink"/>
            <w:color w:val="auto"/>
          </w:rPr>
          <w:t xml:space="preserve"> DESCRIÇAO</w:t>
        </w:r>
        <w:r w:rsidR="002A58DE" w:rsidRPr="00F93908">
          <w:rPr>
            <w:rStyle w:val="Hyperlink"/>
            <w:color w:val="auto"/>
          </w:rPr>
          <w:t xml:space="preserve"> DOS SERVIÇOS</w:t>
        </w:r>
        <w:r w:rsidR="002A58DE" w:rsidRPr="00F93908">
          <w:rPr>
            <w:webHidden/>
          </w:rPr>
          <w:tab/>
        </w:r>
        <w:r w:rsidR="003055E9" w:rsidRPr="00F93908">
          <w:rPr>
            <w:webHidden/>
          </w:rPr>
          <w:fldChar w:fldCharType="begin"/>
        </w:r>
        <w:r w:rsidR="002A58DE" w:rsidRPr="00F93908">
          <w:rPr>
            <w:webHidden/>
          </w:rPr>
          <w:instrText xml:space="preserve"> PAGEREF _Toc520123843 \h </w:instrText>
        </w:r>
        <w:r w:rsidR="003055E9" w:rsidRPr="00F93908">
          <w:rPr>
            <w:webHidden/>
          </w:rPr>
        </w:r>
        <w:r w:rsidR="003055E9" w:rsidRPr="00F93908">
          <w:rPr>
            <w:webHidden/>
          </w:rPr>
          <w:fldChar w:fldCharType="separate"/>
        </w:r>
        <w:r w:rsidR="00FC3E2C">
          <w:rPr>
            <w:webHidden/>
          </w:rPr>
          <w:t>4</w:t>
        </w:r>
        <w:r w:rsidR="003055E9" w:rsidRPr="00F93908">
          <w:rPr>
            <w:webHidden/>
          </w:rPr>
          <w:fldChar w:fldCharType="end"/>
        </w:r>
      </w:hyperlink>
    </w:p>
    <w:p w14:paraId="0AA17DA8" w14:textId="32B445F5" w:rsidR="002A58DE" w:rsidRDefault="00CC3A47" w:rsidP="008F7C08">
      <w:pPr>
        <w:pStyle w:val="Sumrio2"/>
        <w:spacing w:after="240"/>
        <w:jc w:val="both"/>
      </w:pPr>
      <w:hyperlink w:anchor="_Toc520123844" w:history="1">
        <w:r w:rsidR="002A58DE" w:rsidRPr="00F93908">
          <w:rPr>
            <w:rStyle w:val="Hyperlink"/>
            <w:color w:val="auto"/>
          </w:rPr>
          <w:t xml:space="preserve">2.2) </w:t>
        </w:r>
        <w:r w:rsidR="00BF36F7" w:rsidRPr="00F93908">
          <w:rPr>
            <w:rStyle w:val="Hyperlink"/>
            <w:color w:val="auto"/>
          </w:rPr>
          <w:t xml:space="preserve"> DA EXECUCÁO DOS SERVIÇOS E </w:t>
        </w:r>
        <w:r w:rsidR="002A58DE" w:rsidRPr="00F93908">
          <w:rPr>
            <w:rStyle w:val="Hyperlink"/>
            <w:color w:val="auto"/>
          </w:rPr>
          <w:t>RESPONSÁVEL TÉCNICO</w:t>
        </w:r>
        <w:r w:rsidR="002A58DE" w:rsidRPr="00F93908">
          <w:rPr>
            <w:webHidden/>
          </w:rPr>
          <w:tab/>
        </w:r>
        <w:r w:rsidR="003055E9" w:rsidRPr="00F93908">
          <w:rPr>
            <w:webHidden/>
          </w:rPr>
          <w:fldChar w:fldCharType="begin"/>
        </w:r>
        <w:r w:rsidR="002A58DE" w:rsidRPr="00F93908">
          <w:rPr>
            <w:webHidden/>
          </w:rPr>
          <w:instrText xml:space="preserve"> PAGEREF _Toc520123844 \h </w:instrText>
        </w:r>
        <w:r w:rsidR="003055E9" w:rsidRPr="00F93908">
          <w:rPr>
            <w:webHidden/>
          </w:rPr>
        </w:r>
        <w:r w:rsidR="003055E9" w:rsidRPr="00F93908">
          <w:rPr>
            <w:webHidden/>
          </w:rPr>
          <w:fldChar w:fldCharType="separate"/>
        </w:r>
        <w:r w:rsidR="00FC3E2C">
          <w:rPr>
            <w:webHidden/>
          </w:rPr>
          <w:t>5</w:t>
        </w:r>
        <w:r w:rsidR="003055E9" w:rsidRPr="00F93908">
          <w:rPr>
            <w:webHidden/>
          </w:rPr>
          <w:fldChar w:fldCharType="end"/>
        </w:r>
      </w:hyperlink>
    </w:p>
    <w:p w14:paraId="39E9E30E" w14:textId="4AA3F6D3" w:rsidR="002659C5" w:rsidRDefault="00CC3A47" w:rsidP="002659C5">
      <w:pPr>
        <w:pStyle w:val="Sumrio2"/>
        <w:spacing w:after="240"/>
        <w:jc w:val="both"/>
      </w:pPr>
      <w:hyperlink w:anchor="_Toc520123844" w:history="1">
        <w:r w:rsidR="002659C5" w:rsidRPr="00F93908">
          <w:rPr>
            <w:rStyle w:val="Hyperlink"/>
            <w:color w:val="auto"/>
          </w:rPr>
          <w:t>2.</w:t>
        </w:r>
        <w:r w:rsidR="002659C5">
          <w:rPr>
            <w:rStyle w:val="Hyperlink"/>
            <w:color w:val="auto"/>
          </w:rPr>
          <w:t>3</w:t>
        </w:r>
        <w:r w:rsidR="002659C5" w:rsidRPr="00F93908">
          <w:rPr>
            <w:rStyle w:val="Hyperlink"/>
            <w:color w:val="auto"/>
          </w:rPr>
          <w:t>)  RESPONSÁVEL TÉCNICO</w:t>
        </w:r>
        <w:r w:rsidR="002659C5" w:rsidRPr="00F93908">
          <w:rPr>
            <w:webHidden/>
          </w:rPr>
          <w:tab/>
        </w:r>
        <w:r w:rsidR="002659C5" w:rsidRPr="00F93908">
          <w:rPr>
            <w:webHidden/>
          </w:rPr>
          <w:fldChar w:fldCharType="begin"/>
        </w:r>
        <w:r w:rsidR="002659C5" w:rsidRPr="00F93908">
          <w:rPr>
            <w:webHidden/>
          </w:rPr>
          <w:instrText xml:space="preserve"> PAGEREF _Toc520123844 \h </w:instrText>
        </w:r>
        <w:r w:rsidR="002659C5" w:rsidRPr="00F93908">
          <w:rPr>
            <w:webHidden/>
          </w:rPr>
        </w:r>
        <w:r w:rsidR="002659C5" w:rsidRPr="00F93908">
          <w:rPr>
            <w:webHidden/>
          </w:rPr>
          <w:fldChar w:fldCharType="separate"/>
        </w:r>
        <w:r w:rsidR="00FC3E2C">
          <w:rPr>
            <w:webHidden/>
          </w:rPr>
          <w:t>5</w:t>
        </w:r>
        <w:r w:rsidR="002659C5" w:rsidRPr="00F93908">
          <w:rPr>
            <w:webHidden/>
          </w:rPr>
          <w:fldChar w:fldCharType="end"/>
        </w:r>
      </w:hyperlink>
    </w:p>
    <w:p w14:paraId="705E532C" w14:textId="704A4308" w:rsidR="002A58DE" w:rsidRPr="00F93908" w:rsidRDefault="00CC3A47" w:rsidP="00BF36F7">
      <w:pPr>
        <w:pStyle w:val="Sumrio1"/>
        <w:rPr>
          <w:rFonts w:ascii="Arial" w:eastAsiaTheme="minorEastAsia" w:hAnsi="Arial" w:cs="Arial"/>
          <w:noProof/>
        </w:rPr>
      </w:pPr>
      <w:hyperlink w:anchor="_Toc520123845" w:history="1">
        <w:r w:rsidR="002A58DE" w:rsidRPr="00F93908">
          <w:rPr>
            <w:rStyle w:val="Hyperlink"/>
            <w:rFonts w:ascii="Arial" w:hAnsi="Arial" w:cs="Arial"/>
            <w:b/>
            <w:noProof/>
            <w:color w:val="auto"/>
          </w:rPr>
          <w:t>3. CONTROLE DE QUALIDADE</w:t>
        </w:r>
        <w:r w:rsidR="002A58DE" w:rsidRPr="00F93908">
          <w:rPr>
            <w:rFonts w:ascii="Arial" w:hAnsi="Arial" w:cs="Arial"/>
            <w:noProof/>
            <w:webHidden/>
          </w:rPr>
          <w:tab/>
        </w:r>
        <w:r w:rsidR="00851906" w:rsidRPr="00F93908">
          <w:rPr>
            <w:rFonts w:ascii="Arial" w:hAnsi="Arial" w:cs="Arial"/>
            <w:noProof/>
            <w:webHidden/>
          </w:rPr>
          <w:t>6</w:t>
        </w:r>
      </w:hyperlink>
    </w:p>
    <w:p w14:paraId="6DA9A137" w14:textId="4B7D7AAA" w:rsidR="002A58DE" w:rsidRPr="00F93908" w:rsidRDefault="00CC3A47" w:rsidP="00BF36F7">
      <w:pPr>
        <w:pStyle w:val="Sumrio1"/>
        <w:rPr>
          <w:rFonts w:ascii="Arial" w:eastAsiaTheme="minorEastAsia" w:hAnsi="Arial" w:cs="Arial"/>
          <w:noProof/>
        </w:rPr>
      </w:pPr>
      <w:hyperlink w:anchor="_Toc520123846" w:history="1">
        <w:r w:rsidR="002A58DE" w:rsidRPr="00F93908">
          <w:rPr>
            <w:rStyle w:val="Hyperlink"/>
            <w:rFonts w:ascii="Arial" w:hAnsi="Arial" w:cs="Arial"/>
            <w:b/>
            <w:noProof/>
            <w:color w:val="auto"/>
          </w:rPr>
          <w:t>4. FISCALIZAÇÃO</w:t>
        </w:r>
        <w:r w:rsidR="002A58DE" w:rsidRPr="00F93908">
          <w:rPr>
            <w:rFonts w:ascii="Arial" w:hAnsi="Arial" w:cs="Arial"/>
            <w:noProof/>
            <w:webHidden/>
          </w:rPr>
          <w:tab/>
        </w:r>
        <w:r w:rsidR="003055E9" w:rsidRPr="00F93908">
          <w:rPr>
            <w:rFonts w:ascii="Arial" w:hAnsi="Arial" w:cs="Arial"/>
            <w:noProof/>
            <w:webHidden/>
          </w:rPr>
          <w:fldChar w:fldCharType="begin"/>
        </w:r>
        <w:r w:rsidR="002A58DE" w:rsidRPr="00F93908">
          <w:rPr>
            <w:rFonts w:ascii="Arial" w:hAnsi="Arial" w:cs="Arial"/>
            <w:noProof/>
            <w:webHidden/>
          </w:rPr>
          <w:instrText xml:space="preserve"> PAGEREF _Toc520123846 \h </w:instrText>
        </w:r>
        <w:r w:rsidR="003055E9" w:rsidRPr="00F93908">
          <w:rPr>
            <w:rFonts w:ascii="Arial" w:hAnsi="Arial" w:cs="Arial"/>
            <w:noProof/>
            <w:webHidden/>
          </w:rPr>
        </w:r>
        <w:r w:rsidR="003055E9" w:rsidRPr="00F93908">
          <w:rPr>
            <w:rFonts w:ascii="Arial" w:hAnsi="Arial" w:cs="Arial"/>
            <w:noProof/>
            <w:webHidden/>
          </w:rPr>
          <w:fldChar w:fldCharType="separate"/>
        </w:r>
        <w:r w:rsidR="00FC3E2C">
          <w:rPr>
            <w:rFonts w:ascii="Arial" w:hAnsi="Arial" w:cs="Arial"/>
            <w:noProof/>
            <w:webHidden/>
          </w:rPr>
          <w:t>6</w:t>
        </w:r>
        <w:r w:rsidR="003055E9" w:rsidRPr="00F93908">
          <w:rPr>
            <w:rFonts w:ascii="Arial" w:hAnsi="Arial" w:cs="Arial"/>
            <w:noProof/>
            <w:webHidden/>
          </w:rPr>
          <w:fldChar w:fldCharType="end"/>
        </w:r>
      </w:hyperlink>
    </w:p>
    <w:p w14:paraId="1F9A99EB" w14:textId="14E4E82F" w:rsidR="002A58DE" w:rsidRPr="00F93908" w:rsidRDefault="00CC3A47" w:rsidP="00BF36F7">
      <w:pPr>
        <w:pStyle w:val="Sumrio1"/>
        <w:rPr>
          <w:rFonts w:ascii="Arial" w:eastAsiaTheme="minorEastAsia" w:hAnsi="Arial" w:cs="Arial"/>
          <w:noProof/>
        </w:rPr>
      </w:pPr>
      <w:hyperlink w:anchor="_Toc520123847" w:history="1">
        <w:r w:rsidR="002A58DE" w:rsidRPr="00F93908">
          <w:rPr>
            <w:rStyle w:val="Hyperlink"/>
            <w:rFonts w:ascii="Arial" w:hAnsi="Arial" w:cs="Arial"/>
            <w:b/>
            <w:noProof/>
            <w:color w:val="auto"/>
          </w:rPr>
          <w:t>5. OBRIGAÇÕES DA CONTRATADA</w:t>
        </w:r>
        <w:r w:rsidR="002A58DE" w:rsidRPr="00F93908">
          <w:rPr>
            <w:rFonts w:ascii="Arial" w:hAnsi="Arial" w:cs="Arial"/>
            <w:noProof/>
            <w:webHidden/>
          </w:rPr>
          <w:tab/>
        </w:r>
        <w:r w:rsidR="003055E9" w:rsidRPr="00F93908">
          <w:rPr>
            <w:rFonts w:ascii="Arial" w:hAnsi="Arial" w:cs="Arial"/>
            <w:noProof/>
            <w:webHidden/>
          </w:rPr>
          <w:fldChar w:fldCharType="begin"/>
        </w:r>
        <w:r w:rsidR="002A58DE" w:rsidRPr="00F93908">
          <w:rPr>
            <w:rFonts w:ascii="Arial" w:hAnsi="Arial" w:cs="Arial"/>
            <w:noProof/>
            <w:webHidden/>
          </w:rPr>
          <w:instrText xml:space="preserve"> PAGEREF _Toc520123847 \h </w:instrText>
        </w:r>
        <w:r w:rsidR="003055E9" w:rsidRPr="00F93908">
          <w:rPr>
            <w:rFonts w:ascii="Arial" w:hAnsi="Arial" w:cs="Arial"/>
            <w:noProof/>
            <w:webHidden/>
          </w:rPr>
        </w:r>
        <w:r w:rsidR="003055E9" w:rsidRPr="00F93908">
          <w:rPr>
            <w:rFonts w:ascii="Arial" w:hAnsi="Arial" w:cs="Arial"/>
            <w:noProof/>
            <w:webHidden/>
          </w:rPr>
          <w:fldChar w:fldCharType="separate"/>
        </w:r>
        <w:r w:rsidR="00FC3E2C">
          <w:rPr>
            <w:rFonts w:ascii="Arial" w:hAnsi="Arial" w:cs="Arial"/>
            <w:noProof/>
            <w:webHidden/>
          </w:rPr>
          <w:t>6</w:t>
        </w:r>
        <w:r w:rsidR="003055E9" w:rsidRPr="00F93908">
          <w:rPr>
            <w:rFonts w:ascii="Arial" w:hAnsi="Arial" w:cs="Arial"/>
            <w:noProof/>
            <w:webHidden/>
          </w:rPr>
          <w:fldChar w:fldCharType="end"/>
        </w:r>
      </w:hyperlink>
    </w:p>
    <w:p w14:paraId="090F853F" w14:textId="5DB80A13" w:rsidR="002A58DE" w:rsidRPr="00F93908" w:rsidRDefault="00CC3A47" w:rsidP="00BF36F7">
      <w:pPr>
        <w:pStyle w:val="Sumrio1"/>
        <w:rPr>
          <w:rFonts w:ascii="Arial" w:eastAsiaTheme="minorEastAsia" w:hAnsi="Arial" w:cs="Arial"/>
          <w:noProof/>
        </w:rPr>
      </w:pPr>
      <w:hyperlink w:anchor="_Toc520123848" w:history="1">
        <w:r w:rsidR="002A58DE" w:rsidRPr="00F93908">
          <w:rPr>
            <w:rStyle w:val="Hyperlink"/>
            <w:rFonts w:ascii="Arial" w:hAnsi="Arial" w:cs="Arial"/>
            <w:b/>
            <w:noProof/>
            <w:color w:val="auto"/>
          </w:rPr>
          <w:t>6. PLANILHAS ORÇAMENTÁRIAS (EM ANEXO)</w:t>
        </w:r>
        <w:r w:rsidR="002A58DE" w:rsidRPr="00F93908">
          <w:rPr>
            <w:rFonts w:ascii="Arial" w:hAnsi="Arial" w:cs="Arial"/>
            <w:noProof/>
            <w:webHidden/>
          </w:rPr>
          <w:tab/>
        </w:r>
        <w:r w:rsidR="003055E9" w:rsidRPr="00F93908">
          <w:rPr>
            <w:rFonts w:ascii="Arial" w:hAnsi="Arial" w:cs="Arial"/>
            <w:noProof/>
            <w:webHidden/>
          </w:rPr>
          <w:fldChar w:fldCharType="begin"/>
        </w:r>
        <w:r w:rsidR="002A58DE" w:rsidRPr="00F93908">
          <w:rPr>
            <w:rFonts w:ascii="Arial" w:hAnsi="Arial" w:cs="Arial"/>
            <w:noProof/>
            <w:webHidden/>
          </w:rPr>
          <w:instrText xml:space="preserve"> PAGEREF _Toc520123848 \h </w:instrText>
        </w:r>
        <w:r w:rsidR="003055E9" w:rsidRPr="00F93908">
          <w:rPr>
            <w:rFonts w:ascii="Arial" w:hAnsi="Arial" w:cs="Arial"/>
            <w:noProof/>
            <w:webHidden/>
          </w:rPr>
        </w:r>
        <w:r w:rsidR="003055E9" w:rsidRPr="00F93908">
          <w:rPr>
            <w:rFonts w:ascii="Arial" w:hAnsi="Arial" w:cs="Arial"/>
            <w:noProof/>
            <w:webHidden/>
          </w:rPr>
          <w:fldChar w:fldCharType="separate"/>
        </w:r>
        <w:r w:rsidR="00FC3E2C">
          <w:rPr>
            <w:rFonts w:ascii="Arial" w:hAnsi="Arial" w:cs="Arial"/>
            <w:noProof/>
            <w:webHidden/>
          </w:rPr>
          <w:t>7</w:t>
        </w:r>
        <w:r w:rsidR="003055E9" w:rsidRPr="00F93908">
          <w:rPr>
            <w:rFonts w:ascii="Arial" w:hAnsi="Arial" w:cs="Arial"/>
            <w:noProof/>
            <w:webHidden/>
          </w:rPr>
          <w:fldChar w:fldCharType="end"/>
        </w:r>
      </w:hyperlink>
    </w:p>
    <w:p w14:paraId="33777032" w14:textId="77777777" w:rsidR="00EE63D3" w:rsidRPr="00F93908" w:rsidRDefault="003055E9" w:rsidP="008F7C08">
      <w:pPr>
        <w:pStyle w:val="Ttulo1"/>
        <w:spacing w:line="360" w:lineRule="auto"/>
        <w:jc w:val="both"/>
        <w:rPr>
          <w:rFonts w:ascii="Arial" w:hAnsi="Arial" w:cs="Arial"/>
          <w:color w:val="auto"/>
          <w:sz w:val="20"/>
        </w:rPr>
      </w:pPr>
      <w:r w:rsidRPr="00F93908">
        <w:rPr>
          <w:rFonts w:ascii="Arial" w:hAnsi="Arial" w:cs="Arial"/>
          <w:b/>
          <w:color w:val="auto"/>
          <w:sz w:val="20"/>
        </w:rPr>
        <w:fldChar w:fldCharType="end"/>
      </w:r>
    </w:p>
    <w:p w14:paraId="0817EB62" w14:textId="77777777" w:rsidR="00EE63D3" w:rsidRPr="00F93908" w:rsidRDefault="00EE63D3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18ADD171" w14:textId="77777777" w:rsidR="00EE63D3" w:rsidRPr="00F93908" w:rsidRDefault="00EE63D3" w:rsidP="008F7C08">
      <w:pPr>
        <w:jc w:val="both"/>
        <w:rPr>
          <w:rFonts w:ascii="Arial" w:hAnsi="Arial" w:cs="Arial"/>
        </w:rPr>
      </w:pPr>
    </w:p>
    <w:p w14:paraId="5F48906D" w14:textId="77777777" w:rsidR="00EE63D3" w:rsidRPr="00F93908" w:rsidRDefault="00EE63D3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7DD97E29" w14:textId="77777777" w:rsidR="00EE63D3" w:rsidRPr="00F93908" w:rsidRDefault="00EE63D3" w:rsidP="008F7C08">
      <w:pPr>
        <w:jc w:val="both"/>
        <w:rPr>
          <w:rFonts w:ascii="Arial" w:hAnsi="Arial" w:cs="Arial"/>
        </w:rPr>
      </w:pPr>
    </w:p>
    <w:p w14:paraId="1BC9DF8F" w14:textId="77777777" w:rsidR="008743D5" w:rsidRPr="00F93908" w:rsidRDefault="008743D5" w:rsidP="008F7C08">
      <w:pPr>
        <w:jc w:val="both"/>
        <w:rPr>
          <w:rFonts w:ascii="Arial" w:hAnsi="Arial" w:cs="Arial"/>
        </w:rPr>
      </w:pPr>
    </w:p>
    <w:p w14:paraId="2A9243BF" w14:textId="77777777" w:rsidR="008743D5" w:rsidRPr="00F93908" w:rsidRDefault="008743D5" w:rsidP="008F7C08">
      <w:pPr>
        <w:jc w:val="both"/>
        <w:rPr>
          <w:rFonts w:ascii="Arial" w:hAnsi="Arial" w:cs="Arial"/>
        </w:rPr>
      </w:pPr>
    </w:p>
    <w:p w14:paraId="483DC536" w14:textId="77777777" w:rsidR="00FF067E" w:rsidRPr="00F93908" w:rsidRDefault="00FF067E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04C385C2" w14:textId="77777777" w:rsidR="00634FEF" w:rsidRPr="00F93908" w:rsidRDefault="00634FEF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5BEF0E7C" w14:textId="77777777" w:rsidR="00634FEF" w:rsidRPr="00F93908" w:rsidRDefault="00634FEF" w:rsidP="008F7C08">
      <w:pPr>
        <w:jc w:val="both"/>
        <w:rPr>
          <w:rFonts w:ascii="Arial" w:hAnsi="Arial" w:cs="Arial"/>
        </w:rPr>
      </w:pPr>
    </w:p>
    <w:p w14:paraId="7D0B8EEC" w14:textId="77777777" w:rsidR="008743D5" w:rsidRPr="00F93908" w:rsidRDefault="008743D5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3F76F8CF" w14:textId="77777777" w:rsidR="00634FEF" w:rsidRPr="00F93908" w:rsidRDefault="00634FEF" w:rsidP="008F7C08">
      <w:pPr>
        <w:jc w:val="both"/>
        <w:rPr>
          <w:rFonts w:ascii="Arial" w:hAnsi="Arial" w:cs="Arial"/>
        </w:rPr>
      </w:pPr>
    </w:p>
    <w:p w14:paraId="5233E774" w14:textId="77777777" w:rsidR="00634FEF" w:rsidRPr="00F93908" w:rsidRDefault="00634FEF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2C432735" w14:textId="77777777" w:rsidR="008743D5" w:rsidRPr="00F93908" w:rsidRDefault="008743D5" w:rsidP="008F7C08">
      <w:pPr>
        <w:jc w:val="both"/>
        <w:rPr>
          <w:rFonts w:ascii="Arial" w:hAnsi="Arial" w:cs="Arial"/>
        </w:rPr>
      </w:pPr>
    </w:p>
    <w:p w14:paraId="2743DC78" w14:textId="77777777" w:rsidR="006744C2" w:rsidRPr="00F93908" w:rsidRDefault="00FB2F9E" w:rsidP="008F7C08">
      <w:pPr>
        <w:pStyle w:val="Ttulo1"/>
        <w:ind w:hanging="158"/>
        <w:jc w:val="both"/>
        <w:rPr>
          <w:rFonts w:ascii="Arial" w:hAnsi="Arial" w:cs="Arial"/>
          <w:b/>
          <w:color w:val="auto"/>
          <w:sz w:val="20"/>
        </w:rPr>
      </w:pPr>
      <w:bookmarkStart w:id="1" w:name="_Toc272439947"/>
      <w:bookmarkStart w:id="2" w:name="_Toc272440002"/>
      <w:bookmarkStart w:id="3" w:name="_Toc272441040"/>
      <w:r w:rsidRPr="00F93908">
        <w:rPr>
          <w:rFonts w:ascii="Arial" w:hAnsi="Arial" w:cs="Arial"/>
          <w:b/>
          <w:color w:val="auto"/>
          <w:sz w:val="20"/>
        </w:rPr>
        <w:br w:type="page"/>
      </w:r>
      <w:bookmarkStart w:id="4" w:name="_Toc520123841"/>
      <w:r w:rsidR="004B2453" w:rsidRPr="00F93908">
        <w:rPr>
          <w:rFonts w:ascii="Arial" w:hAnsi="Arial" w:cs="Arial"/>
          <w:b/>
          <w:color w:val="auto"/>
          <w:sz w:val="20"/>
        </w:rPr>
        <w:lastRenderedPageBreak/>
        <w:t>1</w:t>
      </w:r>
      <w:r w:rsidR="006744C2" w:rsidRPr="00F93908">
        <w:rPr>
          <w:rFonts w:ascii="Arial" w:hAnsi="Arial" w:cs="Arial"/>
          <w:b/>
          <w:color w:val="auto"/>
          <w:sz w:val="20"/>
        </w:rPr>
        <w:t xml:space="preserve">. </w:t>
      </w:r>
      <w:bookmarkEnd w:id="1"/>
      <w:bookmarkEnd w:id="2"/>
      <w:bookmarkEnd w:id="3"/>
      <w:r w:rsidR="006763A9" w:rsidRPr="00F93908">
        <w:rPr>
          <w:rFonts w:ascii="Arial" w:hAnsi="Arial" w:cs="Arial"/>
          <w:b/>
          <w:color w:val="auto"/>
          <w:sz w:val="20"/>
        </w:rPr>
        <w:t>INTRODUÇÃO</w:t>
      </w:r>
      <w:bookmarkEnd w:id="4"/>
      <w:r w:rsidR="006744C2" w:rsidRPr="00F93908">
        <w:rPr>
          <w:rFonts w:ascii="Arial" w:hAnsi="Arial" w:cs="Arial"/>
          <w:b/>
          <w:color w:val="auto"/>
          <w:sz w:val="20"/>
        </w:rPr>
        <w:t xml:space="preserve"> </w:t>
      </w:r>
    </w:p>
    <w:p w14:paraId="716DB49E" w14:textId="77777777" w:rsidR="00290846" w:rsidRPr="00F93908" w:rsidRDefault="006744C2" w:rsidP="008F7C08">
      <w:pPr>
        <w:spacing w:line="360" w:lineRule="auto"/>
        <w:ind w:firstLine="567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  </w:t>
      </w:r>
    </w:p>
    <w:p w14:paraId="18B7071D" w14:textId="6BB03376" w:rsidR="006E313B" w:rsidRPr="00F93908" w:rsidRDefault="00D37E2C" w:rsidP="001F4282">
      <w:pPr>
        <w:spacing w:line="276" w:lineRule="au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O </w:t>
      </w:r>
      <w:r w:rsidR="00984D9F" w:rsidRPr="00F93908">
        <w:rPr>
          <w:rFonts w:ascii="Arial" w:hAnsi="Arial" w:cs="Arial"/>
        </w:rPr>
        <w:t>sistema de iluminação d</w:t>
      </w:r>
      <w:r w:rsidR="008F7C08" w:rsidRPr="00F93908">
        <w:rPr>
          <w:rFonts w:ascii="Arial" w:hAnsi="Arial" w:cs="Arial"/>
        </w:rPr>
        <w:t xml:space="preserve">a iluminação pública Av </w:t>
      </w:r>
      <w:r w:rsidR="00576E1A" w:rsidRPr="00F93908">
        <w:rPr>
          <w:rFonts w:ascii="Arial" w:hAnsi="Arial" w:cs="Arial"/>
        </w:rPr>
        <w:t xml:space="preserve">DR José Medeiros Vieira / Praia Brava acesso Norte  </w:t>
      </w:r>
      <w:r w:rsidR="009360C4" w:rsidRPr="00F93908">
        <w:rPr>
          <w:rFonts w:ascii="Arial" w:hAnsi="Arial" w:cs="Arial"/>
        </w:rPr>
        <w:t xml:space="preserve"> </w:t>
      </w:r>
      <w:r w:rsidR="008F7C08" w:rsidRPr="00F93908">
        <w:rPr>
          <w:rFonts w:ascii="Arial" w:hAnsi="Arial" w:cs="Arial"/>
        </w:rPr>
        <w:t xml:space="preserve"> –</w:t>
      </w:r>
      <w:r w:rsidR="004B3914" w:rsidRPr="00F93908">
        <w:rPr>
          <w:rFonts w:ascii="Arial" w:hAnsi="Arial" w:cs="Arial"/>
        </w:rPr>
        <w:t xml:space="preserve"> </w:t>
      </w:r>
      <w:r w:rsidR="00984D9F" w:rsidRPr="00F93908">
        <w:rPr>
          <w:rFonts w:ascii="Arial" w:hAnsi="Arial" w:cs="Arial"/>
        </w:rPr>
        <w:t>no</w:t>
      </w:r>
      <w:r w:rsidR="006E313B" w:rsidRPr="00F93908">
        <w:rPr>
          <w:rFonts w:ascii="Arial" w:hAnsi="Arial" w:cs="Arial"/>
        </w:rPr>
        <w:t xml:space="preserve"> </w:t>
      </w:r>
      <w:r w:rsidRPr="00F93908">
        <w:rPr>
          <w:rFonts w:ascii="Arial" w:hAnsi="Arial" w:cs="Arial"/>
        </w:rPr>
        <w:t>Município de Itajaí</w:t>
      </w:r>
      <w:r w:rsidR="008F7C08" w:rsidRPr="00F93908">
        <w:rPr>
          <w:rFonts w:ascii="Arial" w:hAnsi="Arial" w:cs="Arial"/>
        </w:rPr>
        <w:t>,</w:t>
      </w:r>
      <w:r w:rsidR="006E313B" w:rsidRPr="00F93908">
        <w:rPr>
          <w:rFonts w:ascii="Arial" w:hAnsi="Arial" w:cs="Arial"/>
        </w:rPr>
        <w:t xml:space="preserve"> sofre</w:t>
      </w:r>
      <w:r w:rsidR="004E2F44" w:rsidRPr="00F93908">
        <w:rPr>
          <w:rFonts w:ascii="Arial" w:hAnsi="Arial" w:cs="Arial"/>
        </w:rPr>
        <w:t xml:space="preserve"> diariamente com intempéries</w:t>
      </w:r>
      <w:r w:rsidR="006E313B" w:rsidRPr="00F93908">
        <w:rPr>
          <w:rFonts w:ascii="Arial" w:hAnsi="Arial" w:cs="Arial"/>
        </w:rPr>
        <w:t xml:space="preserve"> por ser área marinha</w:t>
      </w:r>
      <w:r w:rsidR="004E2F44" w:rsidRPr="00F93908">
        <w:rPr>
          <w:rFonts w:ascii="Arial" w:hAnsi="Arial" w:cs="Arial"/>
        </w:rPr>
        <w:t xml:space="preserve"> devido ao clima e condições de salitra</w:t>
      </w:r>
      <w:r w:rsidR="006E313B" w:rsidRPr="00F93908">
        <w:rPr>
          <w:rFonts w:ascii="Arial" w:hAnsi="Arial" w:cs="Arial"/>
        </w:rPr>
        <w:t xml:space="preserve"> (maresia)</w:t>
      </w:r>
      <w:r w:rsidR="004E2F44" w:rsidRPr="00F93908">
        <w:rPr>
          <w:rFonts w:ascii="Arial" w:hAnsi="Arial" w:cs="Arial"/>
        </w:rPr>
        <w:t xml:space="preserve">, em </w:t>
      </w:r>
      <w:r w:rsidR="00C15C93" w:rsidRPr="00F93908">
        <w:rPr>
          <w:rFonts w:ascii="Arial" w:hAnsi="Arial" w:cs="Arial"/>
        </w:rPr>
        <w:t>face d</w:t>
      </w:r>
      <w:r w:rsidR="004E2F44" w:rsidRPr="00F93908">
        <w:rPr>
          <w:rFonts w:ascii="Arial" w:hAnsi="Arial" w:cs="Arial"/>
        </w:rPr>
        <w:t>esta os pontos de iluminação Publica</w:t>
      </w:r>
      <w:r w:rsidR="0034564D" w:rsidRPr="00F93908">
        <w:rPr>
          <w:rFonts w:ascii="Arial" w:hAnsi="Arial" w:cs="Arial"/>
        </w:rPr>
        <w:t xml:space="preserve"> a qual estão expostos exemplo: </w:t>
      </w:r>
      <w:r w:rsidR="006E313B" w:rsidRPr="00F93908">
        <w:rPr>
          <w:rFonts w:ascii="Arial" w:hAnsi="Arial" w:cs="Arial"/>
        </w:rPr>
        <w:t>P</w:t>
      </w:r>
      <w:r w:rsidR="004E2F44" w:rsidRPr="00F93908">
        <w:rPr>
          <w:rFonts w:ascii="Arial" w:hAnsi="Arial" w:cs="Arial"/>
        </w:rPr>
        <w:t>ostes</w:t>
      </w:r>
      <w:r w:rsidR="006E313B" w:rsidRPr="00F93908">
        <w:rPr>
          <w:rFonts w:ascii="Arial" w:hAnsi="Arial" w:cs="Arial"/>
        </w:rPr>
        <w:t>, L</w:t>
      </w:r>
      <w:r w:rsidR="004E2F44" w:rsidRPr="00F93908">
        <w:rPr>
          <w:rFonts w:ascii="Arial" w:hAnsi="Arial" w:cs="Arial"/>
        </w:rPr>
        <w:t>uminárias e demai</w:t>
      </w:r>
      <w:r w:rsidR="00C15C93" w:rsidRPr="00F93908">
        <w:rPr>
          <w:rFonts w:ascii="Arial" w:hAnsi="Arial" w:cs="Arial"/>
        </w:rPr>
        <w:t xml:space="preserve">s acessórios, </w:t>
      </w:r>
      <w:r w:rsidR="006E313B" w:rsidRPr="00F93908">
        <w:rPr>
          <w:rFonts w:ascii="Arial" w:hAnsi="Arial" w:cs="Arial"/>
        </w:rPr>
        <w:t>sofre</w:t>
      </w:r>
      <w:r w:rsidR="00BD2A00" w:rsidRPr="00F93908">
        <w:rPr>
          <w:rFonts w:ascii="Arial" w:hAnsi="Arial" w:cs="Arial"/>
        </w:rPr>
        <w:t>m</w:t>
      </w:r>
      <w:r w:rsidR="00B13F15" w:rsidRPr="00F93908">
        <w:rPr>
          <w:rFonts w:ascii="Arial" w:hAnsi="Arial" w:cs="Arial"/>
        </w:rPr>
        <w:t xml:space="preserve"> a ação corrosiva, colocando em risco a vida de munícipes</w:t>
      </w:r>
      <w:r w:rsidR="006E313B" w:rsidRPr="00F93908">
        <w:rPr>
          <w:rFonts w:ascii="Arial" w:hAnsi="Arial" w:cs="Arial"/>
        </w:rPr>
        <w:t xml:space="preserve">, </w:t>
      </w:r>
      <w:r w:rsidR="00B13F15" w:rsidRPr="00F93908">
        <w:rPr>
          <w:rFonts w:ascii="Arial" w:hAnsi="Arial" w:cs="Arial"/>
        </w:rPr>
        <w:t>este</w:t>
      </w:r>
      <w:r w:rsidR="006E313B" w:rsidRPr="00F93908">
        <w:rPr>
          <w:rFonts w:ascii="Arial" w:hAnsi="Arial" w:cs="Arial"/>
        </w:rPr>
        <w:t xml:space="preserve"> fato</w:t>
      </w:r>
      <w:r w:rsidR="00B13F15" w:rsidRPr="00F93908">
        <w:rPr>
          <w:rFonts w:ascii="Arial" w:hAnsi="Arial" w:cs="Arial"/>
        </w:rPr>
        <w:t xml:space="preserve"> ocorre devido a descargas elétricas por motivo de curtos circuitos em luminárias e </w:t>
      </w:r>
      <w:r w:rsidR="00576E1A" w:rsidRPr="00F93908">
        <w:rPr>
          <w:rFonts w:ascii="Arial" w:hAnsi="Arial" w:cs="Arial"/>
        </w:rPr>
        <w:t>demais equipamentos</w:t>
      </w:r>
      <w:r w:rsidR="00334197" w:rsidRPr="00F93908">
        <w:rPr>
          <w:rFonts w:ascii="Arial" w:hAnsi="Arial" w:cs="Arial"/>
        </w:rPr>
        <w:t xml:space="preserve">, atualmente as manutenções são realizadas apenas de forma corretiva. </w:t>
      </w:r>
    </w:p>
    <w:p w14:paraId="3C3E76A4" w14:textId="77777777" w:rsidR="00590A2F" w:rsidRPr="00F93908" w:rsidRDefault="00590A2F" w:rsidP="008F7C08">
      <w:pPr>
        <w:pStyle w:val="Ttulo1"/>
        <w:ind w:hanging="158"/>
        <w:jc w:val="both"/>
        <w:rPr>
          <w:rFonts w:ascii="Arial" w:hAnsi="Arial" w:cs="Arial"/>
          <w:b/>
          <w:color w:val="auto"/>
          <w:sz w:val="20"/>
        </w:rPr>
      </w:pPr>
      <w:bookmarkStart w:id="5" w:name="_Toc520123842"/>
    </w:p>
    <w:p w14:paraId="56650656" w14:textId="3A94B41D" w:rsidR="002E142F" w:rsidRDefault="004B3914" w:rsidP="002D3757">
      <w:pPr>
        <w:pStyle w:val="Ttulo1"/>
        <w:ind w:hanging="158"/>
        <w:jc w:val="both"/>
        <w:rPr>
          <w:rFonts w:ascii="Arial" w:hAnsi="Arial" w:cs="Arial"/>
          <w:b/>
          <w:color w:val="auto"/>
          <w:sz w:val="20"/>
        </w:rPr>
      </w:pPr>
      <w:r w:rsidRPr="00F93908">
        <w:rPr>
          <w:rFonts w:ascii="Arial" w:hAnsi="Arial" w:cs="Arial"/>
          <w:b/>
          <w:color w:val="auto"/>
          <w:sz w:val="20"/>
        </w:rPr>
        <w:t>Local da obra</w:t>
      </w:r>
      <w:r w:rsidR="001F4282" w:rsidRPr="00F93908">
        <w:rPr>
          <w:rFonts w:ascii="Arial" w:hAnsi="Arial" w:cs="Arial"/>
          <w:b/>
          <w:color w:val="auto"/>
          <w:sz w:val="20"/>
        </w:rPr>
        <w:t xml:space="preserve">: </w:t>
      </w:r>
      <w:hyperlink r:id="rId10" w:history="1">
        <w:r w:rsidR="008C5AB8" w:rsidRPr="00F05EB5">
          <w:rPr>
            <w:rStyle w:val="Hyperlink"/>
            <w:rFonts w:ascii="Arial" w:hAnsi="Arial" w:cs="Arial"/>
            <w:b/>
            <w:sz w:val="20"/>
          </w:rPr>
          <w:t>https://www.google.com.br/maps/@-26.9354194,-48.6263281,1223m/data=!3</w:t>
        </w:r>
      </w:hyperlink>
      <w:r w:rsidR="008C5AB8">
        <w:rPr>
          <w:rFonts w:ascii="Arial" w:hAnsi="Arial" w:cs="Arial"/>
          <w:b/>
          <w:color w:val="auto"/>
          <w:sz w:val="20"/>
        </w:rPr>
        <w:t>.</w:t>
      </w:r>
    </w:p>
    <w:p w14:paraId="5485983D" w14:textId="77777777" w:rsidR="008C5AB8" w:rsidRPr="008C5AB8" w:rsidRDefault="008C5AB8" w:rsidP="008C5AB8"/>
    <w:p w14:paraId="2D7610ED" w14:textId="25742BD7" w:rsidR="002E142F" w:rsidRPr="00F93908" w:rsidRDefault="002E142F" w:rsidP="002E142F">
      <w:pPr>
        <w:pStyle w:val="Ttulo1"/>
        <w:rPr>
          <w:rFonts w:ascii="Arial" w:hAnsi="Arial" w:cs="Arial"/>
        </w:rPr>
      </w:pPr>
    </w:p>
    <w:p w14:paraId="74C2A57A" w14:textId="77777777" w:rsidR="002E142F" w:rsidRPr="00F93908" w:rsidRDefault="002E142F" w:rsidP="002E142F">
      <w:pPr>
        <w:rPr>
          <w:rFonts w:ascii="Arial" w:hAnsi="Arial" w:cs="Arial"/>
        </w:rPr>
      </w:pPr>
    </w:p>
    <w:p w14:paraId="779695DD" w14:textId="13D82D6F" w:rsidR="00590A2F" w:rsidRPr="00F93908" w:rsidRDefault="008C5AB8" w:rsidP="008C5AB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EBE99FF" wp14:editId="3733ADC7">
            <wp:extent cx="4768071" cy="2114219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658" cy="2122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4E0B3E" w14:textId="6A53395F" w:rsidR="00D82101" w:rsidRPr="00F93908" w:rsidRDefault="00D82101" w:rsidP="00D82101">
      <w:pPr>
        <w:rPr>
          <w:rFonts w:ascii="Arial" w:hAnsi="Arial" w:cs="Arial"/>
        </w:rPr>
      </w:pPr>
    </w:p>
    <w:p w14:paraId="15CCDBB0" w14:textId="6F14B12C" w:rsidR="002E142F" w:rsidRPr="00F93908" w:rsidRDefault="002E142F" w:rsidP="002E142F">
      <w:pPr>
        <w:pStyle w:val="Ttulo1"/>
        <w:rPr>
          <w:rFonts w:ascii="Arial" w:hAnsi="Arial" w:cs="Arial"/>
        </w:rPr>
      </w:pPr>
    </w:p>
    <w:p w14:paraId="07DDD4B5" w14:textId="6435D0A2" w:rsidR="002E142F" w:rsidRPr="00F93908" w:rsidRDefault="002E142F" w:rsidP="002E142F">
      <w:pPr>
        <w:rPr>
          <w:rFonts w:ascii="Arial" w:hAnsi="Arial" w:cs="Arial"/>
        </w:rPr>
      </w:pPr>
    </w:p>
    <w:p w14:paraId="78EEE88F" w14:textId="747853AB" w:rsidR="001F4282" w:rsidRPr="00F93908" w:rsidRDefault="001F4282" w:rsidP="001F4282">
      <w:pPr>
        <w:pStyle w:val="Ttulo1"/>
        <w:rPr>
          <w:rFonts w:ascii="Arial" w:hAnsi="Arial" w:cs="Arial"/>
          <w:color w:val="auto"/>
          <w:sz w:val="20"/>
        </w:rPr>
      </w:pPr>
    </w:p>
    <w:p w14:paraId="472EC513" w14:textId="77777777" w:rsidR="001F4282" w:rsidRPr="00F93908" w:rsidRDefault="001F4282" w:rsidP="001F4282">
      <w:pPr>
        <w:rPr>
          <w:rFonts w:ascii="Arial" w:hAnsi="Arial" w:cs="Arial"/>
        </w:rPr>
      </w:pPr>
    </w:p>
    <w:p w14:paraId="1CC1EECF" w14:textId="4F1231C0" w:rsidR="001F4282" w:rsidRPr="00F93908" w:rsidRDefault="001F4282" w:rsidP="001F4282">
      <w:pPr>
        <w:pStyle w:val="PargrafodaLista"/>
        <w:numPr>
          <w:ilvl w:val="0"/>
          <w:numId w:val="17"/>
        </w:numPr>
        <w:rPr>
          <w:rFonts w:ascii="Arial" w:hAnsi="Arial" w:cs="Arial"/>
          <w:b/>
          <w:bCs/>
          <w:sz w:val="20"/>
          <w:szCs w:val="20"/>
        </w:rPr>
      </w:pPr>
      <w:r w:rsidRPr="00F93908">
        <w:rPr>
          <w:rFonts w:ascii="Arial" w:hAnsi="Arial" w:cs="Arial"/>
          <w:b/>
          <w:bCs/>
          <w:sz w:val="20"/>
          <w:szCs w:val="20"/>
        </w:rPr>
        <w:t xml:space="preserve">JUSTIFICATIVA </w:t>
      </w:r>
    </w:p>
    <w:p w14:paraId="080B5FA1" w14:textId="77777777" w:rsidR="00D82101" w:rsidRPr="00F93908" w:rsidRDefault="00D82101" w:rsidP="00D82101">
      <w:pPr>
        <w:pStyle w:val="PargrafodaLista"/>
        <w:ind w:firstLine="0"/>
        <w:rPr>
          <w:rFonts w:ascii="Arial" w:hAnsi="Arial" w:cs="Arial"/>
          <w:b/>
          <w:bCs/>
          <w:sz w:val="20"/>
          <w:szCs w:val="20"/>
        </w:rPr>
      </w:pPr>
    </w:p>
    <w:p w14:paraId="1C1A46B1" w14:textId="77777777" w:rsidR="001F4282" w:rsidRPr="00F93908" w:rsidRDefault="001F4282" w:rsidP="001F4282">
      <w:pPr>
        <w:pStyle w:val="Ttulo1"/>
        <w:rPr>
          <w:rFonts w:ascii="Arial" w:hAnsi="Arial" w:cs="Arial"/>
          <w:color w:val="auto"/>
          <w:sz w:val="20"/>
        </w:rPr>
      </w:pPr>
    </w:p>
    <w:p w14:paraId="56F34C92" w14:textId="27689E64" w:rsidR="001F4282" w:rsidRPr="00F93908" w:rsidRDefault="00576E1A" w:rsidP="00D82101">
      <w:pPr>
        <w:overflowPunct/>
        <w:spacing w:line="276" w:lineRule="auto"/>
        <w:ind w:firstLine="0"/>
        <w:jc w:val="both"/>
        <w:textAlignment w:val="auto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O intuito da </w:t>
      </w:r>
      <w:r w:rsidR="002E142F" w:rsidRPr="00F93908">
        <w:rPr>
          <w:rFonts w:ascii="Arial" w:hAnsi="Arial" w:cs="Arial"/>
        </w:rPr>
        <w:t xml:space="preserve">Obra </w:t>
      </w:r>
      <w:r w:rsidR="003E7DFB">
        <w:rPr>
          <w:rFonts w:ascii="Arial" w:hAnsi="Arial" w:cs="Arial"/>
        </w:rPr>
        <w:t>é além de pa</w:t>
      </w:r>
      <w:r w:rsidR="002E142F" w:rsidRPr="00F93908">
        <w:rPr>
          <w:rFonts w:ascii="Arial" w:hAnsi="Arial" w:cs="Arial"/>
        </w:rPr>
        <w:t>dronizar a via</w:t>
      </w:r>
      <w:r w:rsidR="003E7DFB">
        <w:rPr>
          <w:rFonts w:ascii="Arial" w:hAnsi="Arial" w:cs="Arial"/>
        </w:rPr>
        <w:t>,</w:t>
      </w:r>
      <w:r w:rsidR="002E142F" w:rsidRPr="00F93908">
        <w:rPr>
          <w:rFonts w:ascii="Arial" w:hAnsi="Arial" w:cs="Arial"/>
        </w:rPr>
        <w:t xml:space="preserve"> e</w:t>
      </w:r>
      <w:r w:rsidR="001F4282" w:rsidRPr="00F93908">
        <w:rPr>
          <w:rFonts w:ascii="Arial" w:hAnsi="Arial" w:cs="Arial"/>
        </w:rPr>
        <w:t xml:space="preserve"> t</w:t>
      </w:r>
      <w:r w:rsidR="003E7DFB">
        <w:rPr>
          <w:rFonts w:ascii="Arial" w:hAnsi="Arial" w:cs="Arial"/>
        </w:rPr>
        <w:t>er</w:t>
      </w:r>
      <w:r w:rsidR="001F4282" w:rsidRPr="00F93908">
        <w:rPr>
          <w:rFonts w:ascii="Arial" w:hAnsi="Arial" w:cs="Arial"/>
        </w:rPr>
        <w:t xml:space="preserve"> como objetivo melhorar a qualidade da iluminação </w:t>
      </w:r>
      <w:r w:rsidR="002E142F" w:rsidRPr="00F93908">
        <w:rPr>
          <w:rFonts w:ascii="Arial" w:hAnsi="Arial" w:cs="Arial"/>
        </w:rPr>
        <w:t>do local</w:t>
      </w:r>
      <w:r w:rsidR="001F4282" w:rsidRPr="00F93908">
        <w:rPr>
          <w:rFonts w:ascii="Arial" w:hAnsi="Arial" w:cs="Arial"/>
        </w:rPr>
        <w:t>,</w:t>
      </w:r>
      <w:r w:rsidR="002E142F" w:rsidRPr="00F93908">
        <w:rPr>
          <w:rFonts w:ascii="Arial" w:hAnsi="Arial" w:cs="Arial"/>
        </w:rPr>
        <w:t xml:space="preserve"> iluminando ruas e orla, </w:t>
      </w:r>
      <w:r w:rsidR="001F4282" w:rsidRPr="00F93908">
        <w:rPr>
          <w:rFonts w:ascii="Arial" w:hAnsi="Arial" w:cs="Arial"/>
        </w:rPr>
        <w:t>aumentando a segurança e conforto visual dos usuários</w:t>
      </w:r>
      <w:r w:rsidR="002E142F" w:rsidRPr="00F93908">
        <w:rPr>
          <w:rFonts w:ascii="Arial" w:hAnsi="Arial" w:cs="Arial"/>
        </w:rPr>
        <w:t>, turista</w:t>
      </w:r>
      <w:r w:rsidR="001F4282" w:rsidRPr="00F93908">
        <w:rPr>
          <w:rFonts w:ascii="Arial" w:hAnsi="Arial" w:cs="Arial"/>
        </w:rPr>
        <w:t xml:space="preserve"> e moradores circunvizinhos. </w:t>
      </w:r>
    </w:p>
    <w:p w14:paraId="3DEC4DE2" w14:textId="77777777" w:rsidR="001F4282" w:rsidRPr="00F93908" w:rsidRDefault="001F4282" w:rsidP="00D82101">
      <w:pPr>
        <w:overflowPunct/>
        <w:spacing w:line="276" w:lineRule="auto"/>
        <w:ind w:firstLine="0"/>
        <w:jc w:val="both"/>
        <w:textAlignment w:val="auto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Estes serviços de modernização aqui descritos, vêm para ajudar a atividade cotidiana de manutenção da rede de Iluminação Pública. Devido à característica de maior vida útil do LED, espera-se que, à medida que vá acontecendo a substituição do parque instalado pela nova tecnologia, aconteça um declínio nos pedidos de manutenção. </w:t>
      </w:r>
    </w:p>
    <w:p w14:paraId="2D74B12B" w14:textId="57ACB295" w:rsidR="001F4282" w:rsidRPr="00F93908" w:rsidRDefault="001F4282" w:rsidP="00D82101">
      <w:pPr>
        <w:overflowPunct/>
        <w:spacing w:line="276" w:lineRule="auto"/>
        <w:ind w:firstLine="0"/>
        <w:jc w:val="both"/>
        <w:textAlignment w:val="auto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Com a utilização de equipamentos modernos de iluminação, com alta eficiência luminotécnica e maior durabilidade, busca-se trazer os seguintes benefícios: </w:t>
      </w:r>
    </w:p>
    <w:p w14:paraId="174BDD71" w14:textId="77777777" w:rsidR="001F4282" w:rsidRPr="00F93908" w:rsidRDefault="001F4282" w:rsidP="00D82101">
      <w:pPr>
        <w:pStyle w:val="Ttulo1"/>
        <w:spacing w:line="276" w:lineRule="auto"/>
        <w:rPr>
          <w:rFonts w:ascii="Arial" w:hAnsi="Arial" w:cs="Arial"/>
          <w:color w:val="auto"/>
          <w:sz w:val="20"/>
        </w:rPr>
      </w:pPr>
    </w:p>
    <w:p w14:paraId="70BD7ED5" w14:textId="73AC1D6A" w:rsidR="001F4282" w:rsidRPr="00F93908" w:rsidRDefault="001F4282" w:rsidP="00D82101">
      <w:pPr>
        <w:overflowPunct/>
        <w:spacing w:after="135" w:line="276" w:lineRule="auto"/>
        <w:ind w:firstLine="0"/>
        <w:jc w:val="both"/>
        <w:textAlignment w:val="auto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- Valorização noturna </w:t>
      </w:r>
      <w:r w:rsidR="00BF36F7" w:rsidRPr="00F93908">
        <w:rPr>
          <w:rFonts w:ascii="Arial" w:hAnsi="Arial" w:cs="Arial"/>
        </w:rPr>
        <w:t>da</w:t>
      </w:r>
      <w:r w:rsidR="002E142F" w:rsidRPr="00F93908">
        <w:rPr>
          <w:rFonts w:ascii="Arial" w:hAnsi="Arial" w:cs="Arial"/>
        </w:rPr>
        <w:t xml:space="preserve"> praia e</w:t>
      </w:r>
      <w:r w:rsidR="00BF36F7" w:rsidRPr="00F93908">
        <w:rPr>
          <w:rFonts w:ascii="Arial" w:hAnsi="Arial" w:cs="Arial"/>
        </w:rPr>
        <w:t xml:space="preserve"> avenida</w:t>
      </w:r>
      <w:r w:rsidR="002E142F" w:rsidRPr="00F93908">
        <w:rPr>
          <w:rFonts w:ascii="Arial" w:hAnsi="Arial" w:cs="Arial"/>
        </w:rPr>
        <w:t xml:space="preserve"> e padronização</w:t>
      </w:r>
      <w:r w:rsidRPr="00F93908">
        <w:rPr>
          <w:rFonts w:ascii="Arial" w:hAnsi="Arial" w:cs="Arial"/>
        </w:rPr>
        <w:t xml:space="preserve">; </w:t>
      </w:r>
    </w:p>
    <w:p w14:paraId="30B7A4C5" w14:textId="77777777" w:rsidR="001F4282" w:rsidRPr="00F93908" w:rsidRDefault="001F4282" w:rsidP="00D82101">
      <w:pPr>
        <w:overflowPunct/>
        <w:spacing w:after="135" w:line="276" w:lineRule="auto"/>
        <w:ind w:firstLine="0"/>
        <w:jc w:val="both"/>
        <w:textAlignment w:val="auto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- Economia no consumo de energia elétrica; </w:t>
      </w:r>
    </w:p>
    <w:p w14:paraId="1038E8EB" w14:textId="313041B6" w:rsidR="001F4282" w:rsidRPr="00F93908" w:rsidRDefault="001F4282" w:rsidP="00D82101">
      <w:pPr>
        <w:overflowPunct/>
        <w:spacing w:line="276" w:lineRule="auto"/>
        <w:ind w:firstLine="0"/>
        <w:jc w:val="both"/>
        <w:textAlignment w:val="auto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- Baixo índice de manutenção. </w:t>
      </w:r>
    </w:p>
    <w:p w14:paraId="52B81B23" w14:textId="77777777" w:rsidR="00BF36F7" w:rsidRPr="00F93908" w:rsidRDefault="00BF36F7" w:rsidP="00BF36F7">
      <w:pPr>
        <w:pStyle w:val="Ttulo1"/>
        <w:rPr>
          <w:rFonts w:ascii="Arial" w:hAnsi="Arial" w:cs="Arial"/>
          <w:color w:val="auto"/>
          <w:sz w:val="20"/>
        </w:rPr>
      </w:pPr>
    </w:p>
    <w:p w14:paraId="3AF707F7" w14:textId="77777777" w:rsidR="0034564D" w:rsidRPr="00F93908" w:rsidRDefault="0034564D" w:rsidP="008F7C08">
      <w:pPr>
        <w:pStyle w:val="Ttulo1"/>
        <w:ind w:hanging="158"/>
        <w:jc w:val="both"/>
        <w:rPr>
          <w:rFonts w:ascii="Arial" w:hAnsi="Arial" w:cs="Arial"/>
          <w:b/>
          <w:color w:val="auto"/>
          <w:sz w:val="20"/>
        </w:rPr>
      </w:pPr>
    </w:p>
    <w:p w14:paraId="31F9711D" w14:textId="09F6C651" w:rsidR="006E313B" w:rsidRPr="00F93908" w:rsidRDefault="00BF36F7" w:rsidP="008F7C08">
      <w:pPr>
        <w:pStyle w:val="Ttulo1"/>
        <w:ind w:hanging="158"/>
        <w:jc w:val="both"/>
        <w:rPr>
          <w:rFonts w:ascii="Arial" w:hAnsi="Arial" w:cs="Arial"/>
          <w:b/>
          <w:color w:val="auto"/>
          <w:sz w:val="20"/>
        </w:rPr>
      </w:pPr>
      <w:r w:rsidRPr="00F93908">
        <w:rPr>
          <w:rFonts w:ascii="Arial" w:hAnsi="Arial" w:cs="Arial"/>
          <w:b/>
          <w:color w:val="auto"/>
          <w:sz w:val="20"/>
        </w:rPr>
        <w:t>2</w:t>
      </w:r>
      <w:r w:rsidR="007E5851" w:rsidRPr="00F93908">
        <w:rPr>
          <w:rFonts w:ascii="Arial" w:hAnsi="Arial" w:cs="Arial"/>
          <w:b/>
          <w:color w:val="auto"/>
          <w:sz w:val="20"/>
        </w:rPr>
        <w:t>.</w:t>
      </w:r>
      <w:r w:rsidRPr="00F93908">
        <w:rPr>
          <w:rFonts w:ascii="Arial" w:hAnsi="Arial" w:cs="Arial"/>
          <w:b/>
          <w:color w:val="auto"/>
          <w:sz w:val="20"/>
        </w:rPr>
        <w:t xml:space="preserve">1 </w:t>
      </w:r>
      <w:r w:rsidR="007E5851" w:rsidRPr="00F93908">
        <w:rPr>
          <w:rFonts w:ascii="Arial" w:hAnsi="Arial" w:cs="Arial"/>
          <w:b/>
          <w:color w:val="auto"/>
          <w:sz w:val="20"/>
        </w:rPr>
        <w:t xml:space="preserve"> </w:t>
      </w:r>
      <w:r w:rsidR="00934347" w:rsidRPr="00F93908">
        <w:rPr>
          <w:rFonts w:ascii="Arial" w:hAnsi="Arial" w:cs="Arial"/>
          <w:b/>
          <w:color w:val="auto"/>
          <w:sz w:val="20"/>
        </w:rPr>
        <w:t>DESCRIÇÃO</w:t>
      </w:r>
      <w:bookmarkEnd w:id="5"/>
      <w:r w:rsidRPr="00F93908">
        <w:rPr>
          <w:rFonts w:ascii="Arial" w:hAnsi="Arial" w:cs="Arial"/>
          <w:b/>
          <w:color w:val="auto"/>
          <w:sz w:val="20"/>
        </w:rPr>
        <w:t xml:space="preserve"> DOS SERVIÇOS</w:t>
      </w:r>
    </w:p>
    <w:p w14:paraId="49752BF8" w14:textId="77777777" w:rsidR="0034564D" w:rsidRPr="00F93908" w:rsidRDefault="0034564D" w:rsidP="008F7C08">
      <w:pPr>
        <w:jc w:val="both"/>
        <w:rPr>
          <w:rFonts w:ascii="Arial" w:hAnsi="Arial" w:cs="Arial"/>
        </w:rPr>
      </w:pPr>
    </w:p>
    <w:p w14:paraId="2F24990B" w14:textId="324EBC37" w:rsidR="0034564D" w:rsidRPr="00F93908" w:rsidRDefault="00C1726D" w:rsidP="008F7C08">
      <w:pPr>
        <w:pStyle w:val="Corpodetex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A </w:t>
      </w:r>
      <w:r w:rsidR="00334197" w:rsidRPr="00F93908">
        <w:rPr>
          <w:rFonts w:ascii="Arial" w:hAnsi="Arial" w:cs="Arial"/>
        </w:rPr>
        <w:t xml:space="preserve">execução dos serviços de </w:t>
      </w:r>
      <w:r w:rsidR="00BD2A00" w:rsidRPr="00F93908">
        <w:rPr>
          <w:rFonts w:ascii="Arial" w:hAnsi="Arial" w:cs="Arial"/>
        </w:rPr>
        <w:t>revitalização</w:t>
      </w:r>
      <w:r w:rsidR="008F7C08" w:rsidRPr="00F93908">
        <w:rPr>
          <w:rFonts w:ascii="Arial" w:hAnsi="Arial" w:cs="Arial"/>
        </w:rPr>
        <w:t xml:space="preserve"> e reforma</w:t>
      </w:r>
      <w:r w:rsidR="00BD2A00" w:rsidRPr="00F93908">
        <w:rPr>
          <w:rFonts w:ascii="Arial" w:hAnsi="Arial" w:cs="Arial"/>
        </w:rPr>
        <w:t xml:space="preserve"> da iluminação serão realizados</w:t>
      </w:r>
      <w:r w:rsidR="00334197" w:rsidRPr="00F93908">
        <w:rPr>
          <w:rFonts w:ascii="Arial" w:hAnsi="Arial" w:cs="Arial"/>
        </w:rPr>
        <w:t xml:space="preserve"> por meio de Ordem de Serviço específica, onde constará o local a ser rev</w:t>
      </w:r>
      <w:r w:rsidR="00D368AB" w:rsidRPr="00F93908">
        <w:rPr>
          <w:rFonts w:ascii="Arial" w:hAnsi="Arial" w:cs="Arial"/>
        </w:rPr>
        <w:t>italizado e todo o planejamento.</w:t>
      </w:r>
      <w:r w:rsidR="0034564D" w:rsidRPr="00F93908">
        <w:rPr>
          <w:rFonts w:ascii="Arial" w:hAnsi="Arial" w:cs="Arial"/>
        </w:rPr>
        <w:t xml:space="preserve"> </w:t>
      </w:r>
      <w:r w:rsidR="00D368AB" w:rsidRPr="00F93908">
        <w:rPr>
          <w:rFonts w:ascii="Arial" w:hAnsi="Arial" w:cs="Arial"/>
        </w:rPr>
        <w:t xml:space="preserve">Após a emissão da Ordem de Serviço, o serviço iniciar-se-á </w:t>
      </w:r>
      <w:r w:rsidR="00421AD1" w:rsidRPr="00F93908">
        <w:rPr>
          <w:rFonts w:ascii="Arial" w:hAnsi="Arial" w:cs="Arial"/>
        </w:rPr>
        <w:t xml:space="preserve">com </w:t>
      </w:r>
      <w:r w:rsidR="008A310F" w:rsidRPr="00F93908">
        <w:rPr>
          <w:rFonts w:ascii="Arial" w:hAnsi="Arial" w:cs="Arial"/>
        </w:rPr>
        <w:t xml:space="preserve">a remoção parcial 50% dos postes existentes intercaladamente para a devida restauração, após a restauração sua recolocação e posteriormente </w:t>
      </w:r>
      <w:r w:rsidR="005F250B" w:rsidRPr="00F93908">
        <w:rPr>
          <w:rFonts w:ascii="Arial" w:hAnsi="Arial" w:cs="Arial"/>
        </w:rPr>
        <w:t>a outra metade concluída</w:t>
      </w:r>
      <w:r w:rsidR="008A310F" w:rsidRPr="00F93908">
        <w:rPr>
          <w:rFonts w:ascii="Arial" w:hAnsi="Arial" w:cs="Arial"/>
        </w:rPr>
        <w:t xml:space="preserve"> a reinstalação por completo.</w:t>
      </w:r>
      <w:r w:rsidR="0034564D" w:rsidRPr="00F93908">
        <w:rPr>
          <w:rFonts w:ascii="Arial" w:hAnsi="Arial" w:cs="Arial"/>
        </w:rPr>
        <w:t xml:space="preserve"> </w:t>
      </w:r>
    </w:p>
    <w:p w14:paraId="2A100D92" w14:textId="76A00733" w:rsidR="0034564D" w:rsidRPr="00F93908" w:rsidRDefault="00D368AB" w:rsidP="008F7C08">
      <w:pPr>
        <w:pStyle w:val="Corpodetex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Serão realizados </w:t>
      </w:r>
      <w:r w:rsidR="0034564D" w:rsidRPr="00F93908">
        <w:rPr>
          <w:rFonts w:ascii="Arial" w:hAnsi="Arial" w:cs="Arial"/>
        </w:rPr>
        <w:t xml:space="preserve">obrigatoriamente </w:t>
      </w:r>
      <w:r w:rsidRPr="00F93908">
        <w:rPr>
          <w:rFonts w:ascii="Arial" w:hAnsi="Arial" w:cs="Arial"/>
        </w:rPr>
        <w:t>testes e todas as verificações</w:t>
      </w:r>
      <w:r w:rsidR="0034564D" w:rsidRPr="00F93908">
        <w:rPr>
          <w:rFonts w:ascii="Arial" w:hAnsi="Arial" w:cs="Arial"/>
        </w:rPr>
        <w:t xml:space="preserve"> necessárias</w:t>
      </w:r>
      <w:r w:rsidRPr="00F93908">
        <w:rPr>
          <w:rFonts w:ascii="Arial" w:hAnsi="Arial" w:cs="Arial"/>
        </w:rPr>
        <w:t xml:space="preserve"> para </w:t>
      </w:r>
      <w:r w:rsidR="0034564D" w:rsidRPr="00F93908">
        <w:rPr>
          <w:rFonts w:ascii="Arial" w:hAnsi="Arial" w:cs="Arial"/>
        </w:rPr>
        <w:t>a certificação dos materiais já instalados</w:t>
      </w:r>
      <w:r w:rsidR="00F93908" w:rsidRPr="00F93908">
        <w:rPr>
          <w:rFonts w:ascii="Arial" w:hAnsi="Arial" w:cs="Arial"/>
        </w:rPr>
        <w:t>, que</w:t>
      </w:r>
      <w:r w:rsidR="0034564D" w:rsidRPr="00F93908">
        <w:rPr>
          <w:rFonts w:ascii="Arial" w:hAnsi="Arial" w:cs="Arial"/>
        </w:rPr>
        <w:t xml:space="preserve"> </w:t>
      </w:r>
      <w:r w:rsidRPr="00F93908">
        <w:rPr>
          <w:rFonts w:ascii="Arial" w:hAnsi="Arial" w:cs="Arial"/>
        </w:rPr>
        <w:t xml:space="preserve">poderão ser reaproveitados, ficando a cargo da contrata toda a responsabilidade pelo uso destes materiais. </w:t>
      </w:r>
    </w:p>
    <w:p w14:paraId="44E553F5" w14:textId="77777777" w:rsidR="0005139A" w:rsidRPr="00F93908" w:rsidRDefault="0005139A" w:rsidP="008F7C08">
      <w:pPr>
        <w:pStyle w:val="Corpodetex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Dentre as atividades, estão o levantamento de materiais, croquis de instalação, verificações e inspeções, e a execução dos serviços propriamente dita.</w:t>
      </w:r>
    </w:p>
    <w:p w14:paraId="2CD2C781" w14:textId="77777777" w:rsidR="00B17A16" w:rsidRPr="00F93908" w:rsidRDefault="00B17A16" w:rsidP="008F7C08">
      <w:pPr>
        <w:pStyle w:val="Corpodetex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Para atendimento à demanda </w:t>
      </w:r>
      <w:r w:rsidR="001B74DE" w:rsidRPr="00F93908">
        <w:rPr>
          <w:rFonts w:ascii="Arial" w:hAnsi="Arial" w:cs="Arial"/>
        </w:rPr>
        <w:t>a contratada deverá cumprir com todas as recomendações da Secretaria de Obras, atender a todas as normas técnicas vigentes, bem como a todas as determinações de segurança.</w:t>
      </w:r>
    </w:p>
    <w:p w14:paraId="2D3C701D" w14:textId="77777777" w:rsidR="00B17A16" w:rsidRPr="00F93908" w:rsidRDefault="001B74DE" w:rsidP="008F7C08">
      <w:pPr>
        <w:pStyle w:val="Corpodetex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Quando em serviço, a contratada deve</w:t>
      </w:r>
      <w:r w:rsidR="00B17A16" w:rsidRPr="00F93908">
        <w:rPr>
          <w:rFonts w:ascii="Arial" w:hAnsi="Arial" w:cs="Arial"/>
        </w:rPr>
        <w:t>rá identificar seus veículos através de adesivos, nas laterais e na parte traseira, contendo os seguintes dizeres:</w:t>
      </w:r>
    </w:p>
    <w:p w14:paraId="02A5D09F" w14:textId="77777777" w:rsidR="00B17A16" w:rsidRPr="00F93908" w:rsidRDefault="00B17A16" w:rsidP="008F7C08">
      <w:pPr>
        <w:pStyle w:val="Corpodetexto"/>
        <w:spacing w:after="0"/>
        <w:ind w:firstLine="567"/>
        <w:jc w:val="both"/>
        <w:rPr>
          <w:rFonts w:ascii="Arial" w:hAnsi="Arial" w:cs="Arial"/>
        </w:rPr>
      </w:pPr>
    </w:p>
    <w:p w14:paraId="2E410D33" w14:textId="77777777" w:rsidR="00870B4F" w:rsidRPr="00F93908" w:rsidRDefault="00870B4F" w:rsidP="008F7C08">
      <w:pPr>
        <w:pStyle w:val="Corpodetexto"/>
        <w:spacing w:after="0"/>
        <w:ind w:firstLine="567"/>
        <w:jc w:val="both"/>
        <w:rPr>
          <w:rFonts w:ascii="Arial" w:hAnsi="Arial" w:cs="Arial"/>
        </w:rPr>
      </w:pPr>
    </w:p>
    <w:p w14:paraId="10A4222B" w14:textId="3065EE7D" w:rsidR="005D5744" w:rsidRPr="00F93908" w:rsidRDefault="005D5744" w:rsidP="008F7C08">
      <w:pPr>
        <w:jc w:val="center"/>
        <w:rPr>
          <w:rFonts w:ascii="Arial" w:hAnsi="Arial" w:cs="Arial"/>
          <w:b/>
          <w:bCs/>
        </w:rPr>
      </w:pPr>
      <w:r w:rsidRPr="00F93908">
        <w:rPr>
          <w:rFonts w:ascii="Arial" w:hAnsi="Arial" w:cs="Arial"/>
          <w:b/>
          <w:bCs/>
        </w:rPr>
        <w:t xml:space="preserve">À SERVIÇO </w:t>
      </w:r>
      <w:r w:rsidR="00421AD1" w:rsidRPr="00F93908">
        <w:rPr>
          <w:rFonts w:ascii="Arial" w:hAnsi="Arial" w:cs="Arial"/>
          <w:b/>
          <w:bCs/>
        </w:rPr>
        <w:t>DO MUNICÍPIO</w:t>
      </w:r>
      <w:r w:rsidR="00B17A16" w:rsidRPr="00F93908">
        <w:rPr>
          <w:rFonts w:ascii="Arial" w:hAnsi="Arial" w:cs="Arial"/>
          <w:b/>
          <w:bCs/>
        </w:rPr>
        <w:t xml:space="preserve"> DE ITAJAÍ</w:t>
      </w:r>
    </w:p>
    <w:p w14:paraId="03BF7E6D" w14:textId="77777777" w:rsidR="005D5744" w:rsidRPr="00F93908" w:rsidRDefault="005D5744" w:rsidP="008F7C08">
      <w:pPr>
        <w:jc w:val="center"/>
        <w:rPr>
          <w:rFonts w:ascii="Arial" w:hAnsi="Arial" w:cs="Arial"/>
          <w:b/>
          <w:bCs/>
        </w:rPr>
      </w:pPr>
      <w:r w:rsidRPr="00F93908">
        <w:rPr>
          <w:rFonts w:ascii="Arial" w:hAnsi="Arial" w:cs="Arial"/>
          <w:b/>
          <w:bCs/>
        </w:rPr>
        <w:t>ILUMINAÇÃO PÚBLICA</w:t>
      </w:r>
    </w:p>
    <w:p w14:paraId="6461D4EA" w14:textId="518BB8BC" w:rsidR="005D5744" w:rsidRPr="00F93908" w:rsidRDefault="005D5744" w:rsidP="008F7C08">
      <w:pPr>
        <w:jc w:val="center"/>
        <w:rPr>
          <w:rFonts w:ascii="Arial" w:hAnsi="Arial" w:cs="Arial"/>
          <w:b/>
          <w:bCs/>
        </w:rPr>
      </w:pPr>
      <w:r w:rsidRPr="00F93908">
        <w:rPr>
          <w:rFonts w:ascii="Arial" w:hAnsi="Arial" w:cs="Arial"/>
          <w:b/>
          <w:bCs/>
        </w:rPr>
        <w:t xml:space="preserve">SECRETARIA </w:t>
      </w:r>
      <w:r w:rsidR="004130B1" w:rsidRPr="00F93908">
        <w:rPr>
          <w:rFonts w:ascii="Arial" w:hAnsi="Arial" w:cs="Arial"/>
          <w:b/>
          <w:bCs/>
        </w:rPr>
        <w:t xml:space="preserve">MUNICIPAL </w:t>
      </w:r>
      <w:r w:rsidRPr="00F93908">
        <w:rPr>
          <w:rFonts w:ascii="Arial" w:hAnsi="Arial" w:cs="Arial"/>
          <w:b/>
          <w:bCs/>
        </w:rPr>
        <w:t>DE OBRAS</w:t>
      </w:r>
    </w:p>
    <w:p w14:paraId="783AD3F1" w14:textId="77777777" w:rsidR="008F7C08" w:rsidRPr="00F93908" w:rsidRDefault="008F7C08" w:rsidP="008F7C08">
      <w:pPr>
        <w:pStyle w:val="Ttulo1"/>
        <w:rPr>
          <w:rFonts w:ascii="Arial" w:hAnsi="Arial" w:cs="Arial"/>
          <w:color w:val="auto"/>
          <w:sz w:val="20"/>
        </w:rPr>
      </w:pPr>
    </w:p>
    <w:p w14:paraId="78B7B721" w14:textId="77777777" w:rsidR="008F7C08" w:rsidRPr="00F93908" w:rsidRDefault="008F7C08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1832137D" w14:textId="77777777" w:rsidR="00B17A16" w:rsidRPr="00F93908" w:rsidRDefault="00B17A16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54226D43" w14:textId="77777777" w:rsidR="004255F9" w:rsidRPr="00F93908" w:rsidRDefault="001B74DE" w:rsidP="008F7C08">
      <w:pPr>
        <w:spacing w:after="240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Os </w:t>
      </w:r>
      <w:r w:rsidR="00B17A16" w:rsidRPr="00F93908">
        <w:rPr>
          <w:rFonts w:ascii="Arial" w:hAnsi="Arial" w:cs="Arial"/>
        </w:rPr>
        <w:t xml:space="preserve">materiais necessários à execução dos serviços serão fornecidos pela </w:t>
      </w:r>
      <w:r w:rsidRPr="00F93908">
        <w:rPr>
          <w:rFonts w:ascii="Arial" w:hAnsi="Arial" w:cs="Arial"/>
        </w:rPr>
        <w:t>contratada, bem como os serviços serão pagos de acordo</w:t>
      </w:r>
      <w:bookmarkStart w:id="6" w:name="_Toc272441043"/>
      <w:r w:rsidR="0097682B" w:rsidRPr="00F93908">
        <w:rPr>
          <w:rFonts w:ascii="Arial" w:hAnsi="Arial" w:cs="Arial"/>
        </w:rPr>
        <w:t xml:space="preserve"> com a planilha anexa.</w:t>
      </w:r>
    </w:p>
    <w:p w14:paraId="47C68EC9" w14:textId="77777777" w:rsidR="00C46A92" w:rsidRPr="00F93908" w:rsidRDefault="00C46A92" w:rsidP="008F7C08">
      <w:pPr>
        <w:spacing w:after="240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Todos os encargos e provisões, uniformes e equipamentos de segurança individual e coletivos</w:t>
      </w:r>
      <w:r w:rsidR="002519E7" w:rsidRPr="00F93908">
        <w:rPr>
          <w:rFonts w:ascii="Arial" w:hAnsi="Arial" w:cs="Arial"/>
        </w:rPr>
        <w:t>, assim como curso básico de NR-10,</w:t>
      </w:r>
      <w:r w:rsidRPr="00F93908">
        <w:rPr>
          <w:rFonts w:ascii="Arial" w:hAnsi="Arial" w:cs="Arial"/>
        </w:rPr>
        <w:t xml:space="preserve"> são de caráter obrigatório</w:t>
      </w:r>
      <w:r w:rsidR="0097682B" w:rsidRPr="00F93908">
        <w:rPr>
          <w:rFonts w:ascii="Arial" w:hAnsi="Arial" w:cs="Arial"/>
        </w:rPr>
        <w:t xml:space="preserve"> e deverão estar previstos nas </w:t>
      </w:r>
      <w:r w:rsidR="00421AD1" w:rsidRPr="00F93908">
        <w:rPr>
          <w:rFonts w:ascii="Arial" w:hAnsi="Arial" w:cs="Arial"/>
        </w:rPr>
        <w:t xml:space="preserve">Planilhas </w:t>
      </w:r>
      <w:r w:rsidRPr="00F93908">
        <w:rPr>
          <w:rFonts w:ascii="Arial" w:hAnsi="Arial" w:cs="Arial"/>
        </w:rPr>
        <w:t>de Preços oferecidas pela(s) proponente(s).</w:t>
      </w:r>
    </w:p>
    <w:p w14:paraId="2760A0FE" w14:textId="77777777" w:rsidR="003619AA" w:rsidRPr="00F93908" w:rsidRDefault="003619AA" w:rsidP="008F7C08">
      <w:pPr>
        <w:spacing w:after="240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Todos os funcionários deverão sempr</w:t>
      </w:r>
      <w:r w:rsidR="00421AD1" w:rsidRPr="00F93908">
        <w:rPr>
          <w:rFonts w:ascii="Arial" w:hAnsi="Arial" w:cs="Arial"/>
        </w:rPr>
        <w:t>e apresentar-se uniformizados.</w:t>
      </w:r>
    </w:p>
    <w:p w14:paraId="410D004C" w14:textId="77777777" w:rsidR="007155C5" w:rsidRPr="00F93908" w:rsidRDefault="007155C5" w:rsidP="008F7C08">
      <w:pPr>
        <w:pStyle w:val="Ttulo2"/>
        <w:ind w:firstLine="0"/>
        <w:jc w:val="both"/>
        <w:rPr>
          <w:rFonts w:cs="Arial"/>
          <w:color w:val="auto"/>
          <w:sz w:val="20"/>
        </w:rPr>
      </w:pPr>
    </w:p>
    <w:p w14:paraId="20DD060A" w14:textId="77777777" w:rsidR="004B0CB8" w:rsidRPr="00F93908" w:rsidRDefault="004B0CB8" w:rsidP="002D3757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5A3D611B" w14:textId="5E6774EB" w:rsidR="004B0CB8" w:rsidRPr="00F93908" w:rsidRDefault="004B0CB8" w:rsidP="008F7C08">
      <w:pPr>
        <w:pStyle w:val="Ttulo2"/>
        <w:ind w:firstLine="0"/>
        <w:jc w:val="both"/>
        <w:rPr>
          <w:rFonts w:cs="Arial"/>
          <w:color w:val="auto"/>
          <w:sz w:val="20"/>
        </w:rPr>
      </w:pPr>
      <w:bookmarkStart w:id="7" w:name="_Toc520123843"/>
      <w:r w:rsidRPr="00F93908">
        <w:rPr>
          <w:rFonts w:cs="Arial"/>
          <w:color w:val="auto"/>
          <w:sz w:val="20"/>
        </w:rPr>
        <w:t>2.</w:t>
      </w:r>
      <w:r w:rsidR="00BF36F7" w:rsidRPr="00F93908">
        <w:rPr>
          <w:rFonts w:cs="Arial"/>
          <w:color w:val="auto"/>
          <w:sz w:val="20"/>
        </w:rPr>
        <w:t>2</w:t>
      </w:r>
      <w:r w:rsidRPr="00F93908">
        <w:rPr>
          <w:rFonts w:cs="Arial"/>
          <w:color w:val="auto"/>
          <w:sz w:val="20"/>
        </w:rPr>
        <w:t xml:space="preserve"> DA EXECUÇÃO DOS SERVIÇOS</w:t>
      </w:r>
      <w:bookmarkEnd w:id="7"/>
    </w:p>
    <w:p w14:paraId="7FC340D7" w14:textId="77777777" w:rsidR="004B0CB8" w:rsidRPr="00F93908" w:rsidRDefault="004B0CB8" w:rsidP="008F7C08">
      <w:pPr>
        <w:ind w:firstLine="0"/>
        <w:jc w:val="both"/>
        <w:rPr>
          <w:rFonts w:ascii="Arial" w:hAnsi="Arial" w:cs="Arial"/>
        </w:rPr>
      </w:pPr>
    </w:p>
    <w:p w14:paraId="5B8713D5" w14:textId="493C4A5E" w:rsidR="00945C2C" w:rsidRDefault="004B0CB8" w:rsidP="008F7C08">
      <w:pPr>
        <w:spacing w:after="240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Os serviços de revitalização</w:t>
      </w:r>
      <w:r w:rsidR="008F7C08" w:rsidRPr="00F93908">
        <w:rPr>
          <w:rFonts w:ascii="Arial" w:hAnsi="Arial" w:cs="Arial"/>
        </w:rPr>
        <w:t xml:space="preserve"> e reforma</w:t>
      </w:r>
      <w:r w:rsidRPr="00F93908">
        <w:rPr>
          <w:rFonts w:ascii="Arial" w:hAnsi="Arial" w:cs="Arial"/>
        </w:rPr>
        <w:t xml:space="preserve"> da Iluminação Pública consistem</w:t>
      </w:r>
      <w:r w:rsidR="00BF36F7" w:rsidRPr="00F93908">
        <w:rPr>
          <w:rFonts w:ascii="Arial" w:hAnsi="Arial" w:cs="Arial"/>
        </w:rPr>
        <w:t xml:space="preserve"> em</w:t>
      </w:r>
      <w:r w:rsidR="00F93908" w:rsidRPr="00F93908">
        <w:rPr>
          <w:rFonts w:ascii="Arial" w:hAnsi="Arial" w:cs="Arial"/>
        </w:rPr>
        <w:t>:</w:t>
      </w:r>
    </w:p>
    <w:p w14:paraId="28FDC8FF" w14:textId="77777777" w:rsidR="001B7FC9" w:rsidRPr="001B7FC9" w:rsidRDefault="001B7FC9" w:rsidP="001B7FC9">
      <w:pPr>
        <w:pStyle w:val="Ttulo1"/>
      </w:pPr>
    </w:p>
    <w:p w14:paraId="0133C0F6" w14:textId="640129E3" w:rsidR="001B7FC9" w:rsidRPr="001B7FC9" w:rsidRDefault="00F93908" w:rsidP="00F011C4">
      <w:pPr>
        <w:pStyle w:val="PargrafodaLista"/>
        <w:numPr>
          <w:ilvl w:val="0"/>
          <w:numId w:val="20"/>
        </w:numPr>
        <w:spacing w:after="240"/>
        <w:jc w:val="both"/>
        <w:rPr>
          <w:rFonts w:ascii="Arial" w:hAnsi="Arial" w:cs="Arial"/>
          <w:b/>
          <w:bCs/>
          <w:sz w:val="22"/>
          <w:szCs w:val="22"/>
        </w:rPr>
      </w:pPr>
      <w:r w:rsidRPr="001B7FC9">
        <w:rPr>
          <w:rFonts w:ascii="Arial" w:hAnsi="Arial" w:cs="Arial"/>
          <w:b/>
          <w:bCs/>
          <w:sz w:val="22"/>
          <w:szCs w:val="22"/>
        </w:rPr>
        <w:t>AVALIAÇÃO</w:t>
      </w:r>
      <w:r w:rsidR="001B7FC9" w:rsidRPr="001B7FC9">
        <w:rPr>
          <w:rFonts w:ascii="Arial" w:hAnsi="Arial" w:cs="Arial"/>
          <w:b/>
          <w:bCs/>
          <w:sz w:val="22"/>
          <w:szCs w:val="22"/>
        </w:rPr>
        <w:t xml:space="preserve">: </w:t>
      </w:r>
      <w:r w:rsidR="001B7FC9" w:rsidRPr="001B7FC9">
        <w:rPr>
          <w:rFonts w:ascii="Arial" w:hAnsi="Arial" w:cs="Arial"/>
          <w:sz w:val="20"/>
          <w:szCs w:val="20"/>
        </w:rPr>
        <w:t>Da avaliação</w:t>
      </w:r>
      <w:r w:rsidR="001B7FC9" w:rsidRPr="001B7FC9">
        <w:rPr>
          <w:rFonts w:ascii="Arial" w:hAnsi="Arial" w:cs="Arial"/>
          <w:sz w:val="20"/>
        </w:rPr>
        <w:t>, refere- se a avaliação e anotação técnica feita por profissional devidamente habilitado, com responsabilidade nos conselhos federais de sua região podendo ser, CREA – CAU - CFT etc.; dando laudo de parecer técnico do reaproveitamento dos materiais metálicos, que será restaurado.</w:t>
      </w:r>
    </w:p>
    <w:p w14:paraId="1BB0D72A" w14:textId="77777777" w:rsidR="001B7FC9" w:rsidRPr="001B7FC9" w:rsidRDefault="001B7FC9" w:rsidP="001B7FC9">
      <w:pPr>
        <w:pStyle w:val="PargrafodaLista"/>
        <w:spacing w:after="240"/>
        <w:ind w:firstLine="0"/>
        <w:jc w:val="both"/>
        <w:rPr>
          <w:rFonts w:ascii="Arial" w:hAnsi="Arial" w:cs="Arial"/>
          <w:b/>
          <w:bCs/>
          <w:sz w:val="22"/>
          <w:szCs w:val="22"/>
        </w:rPr>
      </w:pPr>
    </w:p>
    <w:p w14:paraId="31ADCFBE" w14:textId="04B15462" w:rsidR="00F93908" w:rsidRPr="00C55EFB" w:rsidRDefault="00F93908" w:rsidP="00F93908">
      <w:pPr>
        <w:pStyle w:val="PargrafodaLista"/>
        <w:numPr>
          <w:ilvl w:val="0"/>
          <w:numId w:val="20"/>
        </w:numPr>
        <w:spacing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F93908">
        <w:rPr>
          <w:rFonts w:ascii="Arial" w:hAnsi="Arial" w:cs="Arial"/>
          <w:b/>
          <w:bCs/>
          <w:sz w:val="22"/>
          <w:szCs w:val="22"/>
        </w:rPr>
        <w:t>REMOÇÃO</w:t>
      </w:r>
      <w:r w:rsidR="001B7FC9">
        <w:rPr>
          <w:rFonts w:ascii="Arial" w:hAnsi="Arial" w:cs="Arial"/>
          <w:b/>
          <w:bCs/>
          <w:sz w:val="22"/>
          <w:szCs w:val="22"/>
        </w:rPr>
        <w:t xml:space="preserve">: </w:t>
      </w:r>
      <w:r w:rsidR="001B7FC9">
        <w:rPr>
          <w:rFonts w:ascii="Arial" w:hAnsi="Arial" w:cs="Arial"/>
          <w:sz w:val="22"/>
          <w:szCs w:val="22"/>
        </w:rPr>
        <w:t xml:space="preserve"> </w:t>
      </w:r>
      <w:r w:rsidR="001B7FC9" w:rsidRPr="00C55EFB">
        <w:rPr>
          <w:rFonts w:ascii="Arial" w:hAnsi="Arial" w:cs="Arial"/>
          <w:sz w:val="20"/>
          <w:szCs w:val="20"/>
        </w:rPr>
        <w:t xml:space="preserve">a remoção refere-se a retirada e movimentação dos postes existente e todo os demais itens inerentes a instalação </w:t>
      </w:r>
      <w:r w:rsidR="00BD2D69" w:rsidRPr="00C55EFB">
        <w:rPr>
          <w:rFonts w:ascii="Arial" w:hAnsi="Arial" w:cs="Arial"/>
          <w:sz w:val="20"/>
          <w:szCs w:val="20"/>
        </w:rPr>
        <w:t>atual</w:t>
      </w:r>
      <w:r w:rsidR="001B7FC9" w:rsidRPr="00C55EFB">
        <w:rPr>
          <w:rFonts w:ascii="Arial" w:hAnsi="Arial" w:cs="Arial"/>
          <w:sz w:val="20"/>
          <w:szCs w:val="20"/>
        </w:rPr>
        <w:t xml:space="preserve"> para a avaliação e posterior restauração.</w:t>
      </w:r>
      <w:r w:rsidR="001B7FC9" w:rsidRPr="00C55EF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B0DA941" w14:textId="77777777" w:rsidR="001B7FC9" w:rsidRPr="00C55EFB" w:rsidRDefault="001B7FC9" w:rsidP="001B7FC9">
      <w:pPr>
        <w:pStyle w:val="PargrafodaLista"/>
        <w:rPr>
          <w:rFonts w:ascii="Arial" w:hAnsi="Arial" w:cs="Arial"/>
          <w:b/>
          <w:bCs/>
          <w:sz w:val="20"/>
          <w:szCs w:val="20"/>
        </w:rPr>
      </w:pPr>
    </w:p>
    <w:p w14:paraId="5E2DB88C" w14:textId="77777777" w:rsidR="001B7FC9" w:rsidRPr="00F93908" w:rsidRDefault="001B7FC9" w:rsidP="001B7FC9">
      <w:pPr>
        <w:pStyle w:val="PargrafodaLista"/>
        <w:spacing w:after="240"/>
        <w:ind w:firstLine="0"/>
        <w:jc w:val="both"/>
        <w:rPr>
          <w:rFonts w:ascii="Arial" w:hAnsi="Arial" w:cs="Arial"/>
          <w:b/>
          <w:bCs/>
          <w:sz w:val="22"/>
          <w:szCs w:val="22"/>
        </w:rPr>
      </w:pPr>
    </w:p>
    <w:p w14:paraId="299D28EF" w14:textId="0574197F" w:rsidR="00D96CD2" w:rsidRPr="00C55EFB" w:rsidRDefault="00F93908" w:rsidP="00D96CD2">
      <w:pPr>
        <w:pStyle w:val="PargrafodaLista"/>
        <w:numPr>
          <w:ilvl w:val="0"/>
          <w:numId w:val="20"/>
        </w:numPr>
        <w:jc w:val="both"/>
        <w:rPr>
          <w:rFonts w:ascii="Arial" w:hAnsi="Arial" w:cs="Arial"/>
          <w:sz w:val="20"/>
          <w:szCs w:val="20"/>
        </w:rPr>
      </w:pPr>
      <w:r w:rsidRPr="00C55EFB">
        <w:rPr>
          <w:rFonts w:ascii="Arial" w:hAnsi="Arial" w:cs="Arial"/>
          <w:b/>
          <w:bCs/>
          <w:sz w:val="22"/>
          <w:szCs w:val="22"/>
        </w:rPr>
        <w:lastRenderedPageBreak/>
        <w:t>RESTAURAÇÃO</w:t>
      </w:r>
      <w:r w:rsidR="001B7FC9" w:rsidRPr="00C55EFB">
        <w:rPr>
          <w:rFonts w:ascii="Arial" w:hAnsi="Arial" w:cs="Arial"/>
          <w:b/>
          <w:bCs/>
          <w:sz w:val="22"/>
          <w:szCs w:val="22"/>
        </w:rPr>
        <w:t>:</w:t>
      </w:r>
      <w:r w:rsidR="001B7FC9" w:rsidRPr="00C55EFB">
        <w:rPr>
          <w:rFonts w:ascii="Arial" w:hAnsi="Arial" w:cs="Arial"/>
          <w:sz w:val="22"/>
          <w:szCs w:val="22"/>
        </w:rPr>
        <w:t xml:space="preserve"> </w:t>
      </w:r>
      <w:r w:rsidR="008E2B74" w:rsidRPr="00C55EFB">
        <w:rPr>
          <w:rFonts w:ascii="Arial" w:hAnsi="Arial" w:cs="Arial"/>
          <w:sz w:val="20"/>
          <w:szCs w:val="20"/>
        </w:rPr>
        <w:t>Os serviços consistem na recuperação dos postes de AÇO (estrutura de aço já existente), isolamento dielétrico por fibra de vidro, e substituição de luminárias por nova com tecnologia LED, devendo a contratada realizar estudo para recuperação e reutilização dos postes e acessórios.</w:t>
      </w:r>
      <w:r w:rsidR="00D96CD2" w:rsidRPr="00C55EFB">
        <w:rPr>
          <w:rFonts w:ascii="Arial" w:hAnsi="Arial" w:cs="Arial"/>
          <w:sz w:val="20"/>
          <w:szCs w:val="20"/>
        </w:rPr>
        <w:t xml:space="preserve"> </w:t>
      </w:r>
      <w:r w:rsidR="008E2B74" w:rsidRPr="00C55EFB">
        <w:rPr>
          <w:rFonts w:ascii="Arial" w:hAnsi="Arial" w:cs="Arial"/>
          <w:sz w:val="20"/>
          <w:szCs w:val="20"/>
        </w:rPr>
        <w:t xml:space="preserve">Todos os serviços de recuperação dos postes de AÇO (estrutura de aço já existente) serão supervisionados por profissional legalmente habilitado, devendo estes emitir a competente Anotação de Responsabilidade Técnica </w:t>
      </w:r>
      <w:r w:rsidR="00D96CD2" w:rsidRPr="00C55EFB">
        <w:rPr>
          <w:rFonts w:ascii="Arial" w:hAnsi="Arial" w:cs="Arial"/>
          <w:sz w:val="20"/>
          <w:szCs w:val="20"/>
        </w:rPr>
        <w:t>–</w:t>
      </w:r>
      <w:r w:rsidR="008E2B74" w:rsidRPr="00C55EFB">
        <w:rPr>
          <w:rFonts w:ascii="Arial" w:hAnsi="Arial" w:cs="Arial"/>
          <w:sz w:val="20"/>
          <w:szCs w:val="20"/>
        </w:rPr>
        <w:t xml:space="preserve"> ART</w:t>
      </w:r>
      <w:r w:rsidR="00D96CD2" w:rsidRPr="00C55EFB">
        <w:rPr>
          <w:rFonts w:ascii="Arial" w:hAnsi="Arial" w:cs="Arial"/>
          <w:sz w:val="20"/>
          <w:szCs w:val="20"/>
        </w:rPr>
        <w:t>, os postes existente tem como parâmetros  Ø150,00mm no solo e  Ø 90,00mm, no topo, altura útil 10,000mm com base engastada e braços com projeção de 4.500mm no topo e braço de 1.000mm e intermediário (poste modelo onda), a restauração consiste em, avaliação estrutural dos postes (soldas galvanização e etc.) ,tratamento anticorrosivo, restauração (remoção de partes contaminadas),</w:t>
      </w:r>
      <w:r w:rsidR="00C55EFB" w:rsidRPr="00C55EFB">
        <w:rPr>
          <w:rFonts w:ascii="Arial" w:hAnsi="Arial" w:cs="Arial"/>
          <w:sz w:val="20"/>
          <w:szCs w:val="20"/>
        </w:rPr>
        <w:t xml:space="preserve"> confecção de estrutura em forma de semicírculo para suportar (03) três projetores, e braço de 1200mm para uma luminária no topo (conforme desenho técnico em projeto)</w:t>
      </w:r>
      <w:r w:rsidR="00D96CD2" w:rsidRPr="00C55EFB">
        <w:rPr>
          <w:rFonts w:ascii="Arial" w:hAnsi="Arial" w:cs="Arial"/>
          <w:sz w:val="20"/>
          <w:szCs w:val="20"/>
        </w:rPr>
        <w:t>; instalação de lixeira  com Ø 400mm # 2,0mm x 585mm</w:t>
      </w:r>
      <w:r w:rsidR="00C55EFB" w:rsidRPr="00C55EFB">
        <w:rPr>
          <w:rFonts w:ascii="Arial" w:hAnsi="Arial" w:cs="Arial"/>
          <w:sz w:val="20"/>
          <w:szCs w:val="20"/>
        </w:rPr>
        <w:t xml:space="preserve"> alt., com brasão do município e nome da praia com corte a laser,</w:t>
      </w:r>
      <w:r w:rsidR="00D96CD2" w:rsidRPr="00C55EFB">
        <w:rPr>
          <w:rFonts w:ascii="Arial" w:hAnsi="Arial" w:cs="Arial"/>
          <w:sz w:val="20"/>
          <w:szCs w:val="20"/>
        </w:rPr>
        <w:t xml:space="preserve"> em chapa de aço inox 304 com pintura eletrostática a pó na cor azul RAL 5010, subir a caixa de passagem do poste para 4,000mm evitando assim o furto de cabos,), troca de todos parafusos e materiais de fixação por aço inoxidável, tratamento da superfície dos postes por galvanização a fogo, após deverá ser aplicados, duas demão de manta de fibra de vidro picada m710 , 450 g/m² com aplicação de resina poliéster orto - tereftalica tixotrópica e pré acelerada, em toda sua estrutura, inclusive nos suportes de projetores, conforme Tabela 4.1 - Classificação dos materiais isolantes, em relação à sua estabilidade térmica em serviço (</w:t>
      </w:r>
      <w:r w:rsidR="00C55EFB" w:rsidRPr="00C55EFB">
        <w:rPr>
          <w:rFonts w:ascii="Arial" w:hAnsi="Arial" w:cs="Arial"/>
          <w:sz w:val="20"/>
          <w:szCs w:val="20"/>
        </w:rPr>
        <w:t xml:space="preserve">antiga </w:t>
      </w:r>
      <w:r w:rsidR="00D96CD2" w:rsidRPr="00C55EFB">
        <w:rPr>
          <w:rFonts w:ascii="Arial" w:hAnsi="Arial" w:cs="Arial"/>
          <w:sz w:val="20"/>
          <w:szCs w:val="20"/>
        </w:rPr>
        <w:t>NBR 7034), classe “F”(para isolação dielétrica por fibra de vidro), após a aplicação da fibra de vidro deverá ser feito o acabamento de superfície através de lixamento do poste, para remoção das cicatrizes e nervuras da manta, e por final acabamento com aplicação de pintura</w:t>
      </w:r>
      <w:r w:rsidR="00C55EFB" w:rsidRPr="00C55EFB">
        <w:rPr>
          <w:rFonts w:ascii="Arial" w:hAnsi="Arial" w:cs="Arial"/>
          <w:sz w:val="20"/>
          <w:szCs w:val="20"/>
        </w:rPr>
        <w:t xml:space="preserve"> na cor branco RAL 9010 e azul RAL 5010.</w:t>
      </w:r>
    </w:p>
    <w:p w14:paraId="5202BE2E" w14:textId="77777777" w:rsidR="00C55EFB" w:rsidRPr="00D96CD2" w:rsidRDefault="00C55EFB" w:rsidP="00C55EFB">
      <w:pPr>
        <w:pStyle w:val="PargrafodaLista"/>
        <w:ind w:firstLine="0"/>
        <w:jc w:val="both"/>
        <w:rPr>
          <w:rFonts w:ascii="Arial" w:hAnsi="Arial" w:cs="Arial"/>
          <w:sz w:val="22"/>
          <w:szCs w:val="22"/>
        </w:rPr>
      </w:pPr>
    </w:p>
    <w:p w14:paraId="67D2349D" w14:textId="53385AD3" w:rsidR="00F93908" w:rsidRPr="002D3757" w:rsidRDefault="00F93908" w:rsidP="00F93908">
      <w:pPr>
        <w:pStyle w:val="PargrafodaLista"/>
        <w:numPr>
          <w:ilvl w:val="0"/>
          <w:numId w:val="20"/>
        </w:numPr>
        <w:spacing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F93908">
        <w:rPr>
          <w:rFonts w:ascii="Arial" w:hAnsi="Arial" w:cs="Arial"/>
          <w:b/>
          <w:bCs/>
          <w:sz w:val="22"/>
          <w:szCs w:val="22"/>
        </w:rPr>
        <w:t>REINSTALAÇÃO</w:t>
      </w:r>
      <w:r w:rsidR="00D96CD2">
        <w:rPr>
          <w:rFonts w:ascii="Arial" w:hAnsi="Arial" w:cs="Arial"/>
          <w:b/>
          <w:bCs/>
          <w:sz w:val="22"/>
          <w:szCs w:val="22"/>
        </w:rPr>
        <w:t xml:space="preserve">: </w:t>
      </w:r>
      <w:r w:rsidR="00C55EFB" w:rsidRPr="00C55EFB">
        <w:rPr>
          <w:rFonts w:ascii="Arial" w:hAnsi="Arial" w:cs="Arial"/>
          <w:sz w:val="20"/>
          <w:szCs w:val="20"/>
        </w:rPr>
        <w:t>após a restauração a reinstalação e recomposição do circuito conforme projeto elétrico apresentado.</w:t>
      </w:r>
    </w:p>
    <w:p w14:paraId="2C822AA3" w14:textId="027983D0" w:rsidR="00BF36F7" w:rsidRPr="00F93908" w:rsidRDefault="00D82101" w:rsidP="002166CA">
      <w:pPr>
        <w:spacing w:after="240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Obs.: </w:t>
      </w:r>
      <w:r w:rsidR="004B0CB8" w:rsidRPr="00F93908">
        <w:rPr>
          <w:rFonts w:ascii="Arial" w:hAnsi="Arial" w:cs="Arial"/>
        </w:rPr>
        <w:t xml:space="preserve"> planilha orçamentária apresenta todos os serviços e materiais possíveis de serem utilizados. </w:t>
      </w:r>
    </w:p>
    <w:p w14:paraId="5C5C692D" w14:textId="77777777" w:rsidR="00BF36F7" w:rsidRPr="00F93908" w:rsidRDefault="00BF36F7" w:rsidP="00BF36F7">
      <w:pPr>
        <w:rPr>
          <w:rFonts w:ascii="Arial" w:hAnsi="Arial" w:cs="Arial"/>
        </w:rPr>
      </w:pPr>
    </w:p>
    <w:p w14:paraId="23486066" w14:textId="540B018A" w:rsidR="004B0CB8" w:rsidRPr="00F93908" w:rsidRDefault="004B0CB8" w:rsidP="008F7C08">
      <w:pPr>
        <w:spacing w:after="240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Dentre os serviços a serem prestados estão:</w:t>
      </w:r>
    </w:p>
    <w:p w14:paraId="453EE39C" w14:textId="77777777" w:rsidR="00A00A5A" w:rsidRPr="00F93908" w:rsidRDefault="00A00A5A" w:rsidP="00A00A5A">
      <w:pPr>
        <w:pStyle w:val="Ttulo1"/>
        <w:rPr>
          <w:rFonts w:ascii="Arial" w:hAnsi="Arial" w:cs="Arial"/>
          <w:color w:val="auto"/>
          <w:sz w:val="20"/>
        </w:rPr>
      </w:pPr>
    </w:p>
    <w:p w14:paraId="654D08CE" w14:textId="26894063" w:rsidR="00A00A5A" w:rsidRPr="00F93908" w:rsidRDefault="00A00A5A" w:rsidP="00A00A5A">
      <w:pPr>
        <w:pStyle w:val="Ttulo1"/>
        <w:numPr>
          <w:ilvl w:val="0"/>
          <w:numId w:val="19"/>
        </w:numPr>
        <w:rPr>
          <w:rFonts w:ascii="Arial" w:hAnsi="Arial" w:cs="Arial"/>
          <w:color w:val="auto"/>
          <w:sz w:val="20"/>
        </w:rPr>
      </w:pPr>
      <w:r w:rsidRPr="00F93908">
        <w:rPr>
          <w:rFonts w:ascii="Arial" w:hAnsi="Arial" w:cs="Arial"/>
          <w:color w:val="auto"/>
          <w:sz w:val="20"/>
        </w:rPr>
        <w:t xml:space="preserve">Substituição luminárias </w:t>
      </w:r>
      <w:r w:rsidR="00C55EFB" w:rsidRPr="00F93908">
        <w:rPr>
          <w:rFonts w:ascii="Arial" w:hAnsi="Arial" w:cs="Arial"/>
          <w:color w:val="auto"/>
          <w:sz w:val="20"/>
        </w:rPr>
        <w:t>públicas</w:t>
      </w:r>
      <w:r w:rsidRPr="00F93908">
        <w:rPr>
          <w:rFonts w:ascii="Arial" w:hAnsi="Arial" w:cs="Arial"/>
          <w:color w:val="auto"/>
          <w:sz w:val="20"/>
        </w:rPr>
        <w:t xml:space="preserve"> </w:t>
      </w:r>
      <w:r w:rsidR="00C55EFB">
        <w:rPr>
          <w:rFonts w:ascii="Arial" w:hAnsi="Arial" w:cs="Arial"/>
          <w:color w:val="auto"/>
          <w:sz w:val="20"/>
        </w:rPr>
        <w:t>já existente</w:t>
      </w:r>
      <w:r w:rsidRPr="00F93908">
        <w:rPr>
          <w:rFonts w:ascii="Arial" w:hAnsi="Arial" w:cs="Arial"/>
          <w:color w:val="auto"/>
          <w:sz w:val="20"/>
        </w:rPr>
        <w:t>s, por</w:t>
      </w:r>
      <w:r w:rsidR="002D3757">
        <w:rPr>
          <w:rFonts w:ascii="Arial" w:hAnsi="Arial" w:cs="Arial"/>
          <w:color w:val="auto"/>
          <w:sz w:val="20"/>
        </w:rPr>
        <w:t xml:space="preserve"> novas</w:t>
      </w:r>
      <w:r w:rsidRPr="00F93908">
        <w:rPr>
          <w:rFonts w:ascii="Arial" w:hAnsi="Arial" w:cs="Arial"/>
          <w:color w:val="auto"/>
          <w:sz w:val="20"/>
        </w:rPr>
        <w:t xml:space="preserve"> luminárias </w:t>
      </w:r>
      <w:r w:rsidR="002D3757" w:rsidRPr="00F93908">
        <w:rPr>
          <w:rFonts w:ascii="Arial" w:hAnsi="Arial" w:cs="Arial"/>
          <w:color w:val="auto"/>
          <w:sz w:val="20"/>
        </w:rPr>
        <w:t>públicas</w:t>
      </w:r>
      <w:r w:rsidRPr="00F93908">
        <w:rPr>
          <w:rFonts w:ascii="Arial" w:hAnsi="Arial" w:cs="Arial"/>
          <w:color w:val="auto"/>
          <w:sz w:val="20"/>
        </w:rPr>
        <w:t xml:space="preserve"> com tecnologia em LED</w:t>
      </w:r>
      <w:r w:rsidR="002D3757">
        <w:rPr>
          <w:rFonts w:ascii="Arial" w:hAnsi="Arial" w:cs="Arial"/>
          <w:color w:val="auto"/>
          <w:sz w:val="20"/>
        </w:rPr>
        <w:t xml:space="preserve">, instalação de projetores </w:t>
      </w:r>
      <w:r w:rsidR="002D3757" w:rsidRPr="00F93908">
        <w:rPr>
          <w:rFonts w:ascii="Arial" w:hAnsi="Arial" w:cs="Arial"/>
          <w:color w:val="auto"/>
          <w:sz w:val="20"/>
        </w:rPr>
        <w:t>com tecnologia em LED</w:t>
      </w:r>
      <w:r w:rsidR="002D3757">
        <w:rPr>
          <w:rFonts w:ascii="Arial" w:hAnsi="Arial" w:cs="Arial"/>
          <w:color w:val="auto"/>
          <w:sz w:val="20"/>
        </w:rPr>
        <w:t xml:space="preserve"> de alta eficiência, </w:t>
      </w:r>
      <w:r w:rsidR="00C55EFB">
        <w:rPr>
          <w:rFonts w:ascii="Arial" w:hAnsi="Arial" w:cs="Arial"/>
          <w:color w:val="auto"/>
          <w:sz w:val="20"/>
        </w:rPr>
        <w:t xml:space="preserve">padronizando a avenida </w:t>
      </w:r>
      <w:r w:rsidR="002D3757">
        <w:rPr>
          <w:rFonts w:ascii="Arial" w:hAnsi="Arial" w:cs="Arial"/>
          <w:color w:val="auto"/>
          <w:sz w:val="20"/>
        </w:rPr>
        <w:t>DR J</w:t>
      </w:r>
      <w:r w:rsidR="00C55EFB">
        <w:rPr>
          <w:rFonts w:ascii="Arial" w:hAnsi="Arial" w:cs="Arial"/>
          <w:color w:val="auto"/>
          <w:sz w:val="20"/>
        </w:rPr>
        <w:t xml:space="preserve">osé </w:t>
      </w:r>
      <w:r w:rsidR="002D3757">
        <w:rPr>
          <w:rFonts w:ascii="Arial" w:hAnsi="Arial" w:cs="Arial"/>
          <w:color w:val="auto"/>
          <w:sz w:val="20"/>
        </w:rPr>
        <w:t>Medeiros</w:t>
      </w:r>
      <w:r w:rsidR="00C55EFB">
        <w:rPr>
          <w:rFonts w:ascii="Arial" w:hAnsi="Arial" w:cs="Arial"/>
          <w:color w:val="auto"/>
          <w:sz w:val="20"/>
        </w:rPr>
        <w:t xml:space="preserve"> </w:t>
      </w:r>
      <w:r w:rsidR="002D3757">
        <w:rPr>
          <w:rFonts w:ascii="Arial" w:hAnsi="Arial" w:cs="Arial"/>
          <w:color w:val="auto"/>
          <w:sz w:val="20"/>
        </w:rPr>
        <w:t>V</w:t>
      </w:r>
      <w:r w:rsidR="00C55EFB">
        <w:rPr>
          <w:rFonts w:ascii="Arial" w:hAnsi="Arial" w:cs="Arial"/>
          <w:color w:val="auto"/>
          <w:sz w:val="20"/>
        </w:rPr>
        <w:t>iera</w:t>
      </w:r>
      <w:r w:rsidR="002D3757">
        <w:rPr>
          <w:rFonts w:ascii="Arial" w:hAnsi="Arial" w:cs="Arial"/>
          <w:color w:val="auto"/>
          <w:sz w:val="20"/>
        </w:rPr>
        <w:t xml:space="preserve"> – Praia Brava</w:t>
      </w:r>
      <w:r w:rsidR="00C55EFB">
        <w:rPr>
          <w:rFonts w:ascii="Arial" w:hAnsi="Arial" w:cs="Arial"/>
          <w:color w:val="auto"/>
          <w:sz w:val="20"/>
        </w:rPr>
        <w:t xml:space="preserve"> e</w:t>
      </w:r>
      <w:r w:rsidR="002D3757">
        <w:rPr>
          <w:rFonts w:ascii="Arial" w:hAnsi="Arial" w:cs="Arial"/>
          <w:color w:val="auto"/>
          <w:sz w:val="20"/>
        </w:rPr>
        <w:t>m sentido norte e sul</w:t>
      </w:r>
      <w:r w:rsidRPr="00F93908">
        <w:rPr>
          <w:rFonts w:ascii="Arial" w:hAnsi="Arial" w:cs="Arial"/>
          <w:color w:val="auto"/>
          <w:sz w:val="20"/>
        </w:rPr>
        <w:t>.</w:t>
      </w:r>
    </w:p>
    <w:p w14:paraId="6AD791F8" w14:textId="77777777" w:rsidR="00D82101" w:rsidRPr="00F93908" w:rsidRDefault="00D82101" w:rsidP="00D82101">
      <w:pPr>
        <w:rPr>
          <w:rFonts w:ascii="Arial" w:hAnsi="Arial" w:cs="Arial"/>
        </w:rPr>
      </w:pPr>
    </w:p>
    <w:p w14:paraId="607F3795" w14:textId="08B2ECF0" w:rsidR="00D82101" w:rsidRPr="00F93908" w:rsidRDefault="002D3757" w:rsidP="00D82101">
      <w:pPr>
        <w:pStyle w:val="PargrafodaLista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Remoção e reinstalação de calcada </w:t>
      </w:r>
      <w:r w:rsidR="00D82101" w:rsidRPr="00F93908">
        <w:rPr>
          <w:rFonts w:ascii="Arial" w:hAnsi="Arial" w:cs="Arial"/>
          <w:bCs/>
          <w:sz w:val="20"/>
          <w:szCs w:val="20"/>
        </w:rPr>
        <w:t xml:space="preserve"> de </w:t>
      </w:r>
      <w:r>
        <w:rPr>
          <w:rFonts w:ascii="Arial" w:hAnsi="Arial" w:cs="Arial"/>
          <w:bCs/>
          <w:sz w:val="20"/>
          <w:szCs w:val="20"/>
        </w:rPr>
        <w:t>paver; abertura e fechamento de valas para lançamento de duto e cabo elétricos, travessias de ruas e caixas de passagens e  instalações eletromecânicas .</w:t>
      </w:r>
    </w:p>
    <w:p w14:paraId="0EA993E7" w14:textId="77777777" w:rsidR="00A00A5A" w:rsidRPr="00F93908" w:rsidRDefault="00A00A5A" w:rsidP="00A00A5A">
      <w:pPr>
        <w:rPr>
          <w:rFonts w:ascii="Arial" w:hAnsi="Arial" w:cs="Arial"/>
        </w:rPr>
      </w:pPr>
    </w:p>
    <w:p w14:paraId="5E28D6F5" w14:textId="541D5EF0" w:rsidR="004B0CB8" w:rsidRPr="00F93908" w:rsidRDefault="004B0CB8" w:rsidP="00A00A5A">
      <w:pPr>
        <w:pStyle w:val="PargrafodaLista"/>
        <w:numPr>
          <w:ilvl w:val="0"/>
          <w:numId w:val="19"/>
        </w:numPr>
        <w:rPr>
          <w:rFonts w:ascii="Arial" w:hAnsi="Arial" w:cs="Arial"/>
          <w:bCs/>
          <w:sz w:val="20"/>
          <w:szCs w:val="20"/>
        </w:rPr>
      </w:pPr>
      <w:r w:rsidRPr="00F93908">
        <w:rPr>
          <w:rFonts w:ascii="Arial" w:hAnsi="Arial" w:cs="Arial"/>
          <w:sz w:val="20"/>
          <w:szCs w:val="20"/>
        </w:rPr>
        <w:t>Recuperação</w:t>
      </w:r>
      <w:r w:rsidR="00A00A5A" w:rsidRPr="00F93908">
        <w:rPr>
          <w:rFonts w:ascii="Arial" w:hAnsi="Arial" w:cs="Arial"/>
          <w:sz w:val="20"/>
          <w:szCs w:val="20"/>
        </w:rPr>
        <w:t xml:space="preserve"> reforma</w:t>
      </w:r>
      <w:r w:rsidRPr="00F93908">
        <w:rPr>
          <w:rFonts w:ascii="Arial" w:hAnsi="Arial" w:cs="Arial"/>
          <w:sz w:val="20"/>
          <w:szCs w:val="20"/>
        </w:rPr>
        <w:t xml:space="preserve"> dos postes de AÇO (estrutura de aço já existente</w:t>
      </w:r>
      <w:r w:rsidR="00AD17AB" w:rsidRPr="00F93908">
        <w:rPr>
          <w:rFonts w:ascii="Arial" w:hAnsi="Arial" w:cs="Arial"/>
          <w:sz w:val="20"/>
          <w:szCs w:val="20"/>
        </w:rPr>
        <w:t xml:space="preserve">), </w:t>
      </w:r>
      <w:r w:rsidRPr="00F93908">
        <w:rPr>
          <w:rFonts w:ascii="Arial" w:hAnsi="Arial" w:cs="Arial"/>
          <w:sz w:val="20"/>
          <w:szCs w:val="20"/>
        </w:rPr>
        <w:t>(amassados, rompidos, quebrados, enferrujados. Etc...);</w:t>
      </w:r>
      <w:r w:rsidR="00A00A5A" w:rsidRPr="00F93908">
        <w:rPr>
          <w:rFonts w:ascii="Arial" w:hAnsi="Arial" w:cs="Arial"/>
          <w:sz w:val="20"/>
          <w:szCs w:val="20"/>
        </w:rPr>
        <w:t xml:space="preserve"> </w:t>
      </w:r>
      <w:r w:rsidRPr="00F93908">
        <w:rPr>
          <w:rFonts w:ascii="Arial" w:hAnsi="Arial" w:cs="Arial"/>
          <w:sz w:val="20"/>
          <w:szCs w:val="20"/>
        </w:rPr>
        <w:t>Revitalização de postes de iluminação, com a aplicação de cobertura em fibra ou outro material isolante</w:t>
      </w:r>
      <w:r w:rsidR="00A00A5A" w:rsidRPr="00F93908">
        <w:rPr>
          <w:rFonts w:ascii="Arial" w:hAnsi="Arial" w:cs="Arial"/>
          <w:sz w:val="20"/>
          <w:szCs w:val="20"/>
        </w:rPr>
        <w:t xml:space="preserve"> para </w:t>
      </w:r>
      <w:r w:rsidR="00A00A5A" w:rsidRPr="00F93908">
        <w:rPr>
          <w:rFonts w:ascii="Arial" w:hAnsi="Arial" w:cs="Arial"/>
          <w:bCs/>
          <w:sz w:val="20"/>
          <w:szCs w:val="20"/>
        </w:rPr>
        <w:t>isolamento dielétrico; revitalização de postes, com instalação de floreiras, substituição de braços, entre outros;</w:t>
      </w:r>
    </w:p>
    <w:p w14:paraId="24DDBF64" w14:textId="77777777" w:rsidR="00A00A5A" w:rsidRPr="00F93908" w:rsidRDefault="00A00A5A" w:rsidP="00A00A5A">
      <w:pPr>
        <w:pStyle w:val="PargrafodaLista"/>
        <w:rPr>
          <w:rFonts w:ascii="Arial" w:hAnsi="Arial" w:cs="Arial"/>
          <w:sz w:val="20"/>
          <w:szCs w:val="20"/>
        </w:rPr>
      </w:pPr>
    </w:p>
    <w:p w14:paraId="4430F2C1" w14:textId="77777777" w:rsidR="00A00A5A" w:rsidRPr="00F93908" w:rsidRDefault="00A00A5A" w:rsidP="00A00A5A">
      <w:pPr>
        <w:rPr>
          <w:rFonts w:ascii="Arial" w:hAnsi="Arial" w:cs="Arial"/>
        </w:rPr>
      </w:pPr>
    </w:p>
    <w:p w14:paraId="5FCB5CEE" w14:textId="77777777" w:rsidR="004B0CB8" w:rsidRPr="00F93908" w:rsidRDefault="004B0CB8" w:rsidP="008F7C08">
      <w:pPr>
        <w:spacing w:after="240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Estes serviços são exemplificativos e a efetiva atuação da contratada se dará pela Ordem de Serviço expedida pela Secretaria de Obras, de acordo com a planilha orçamentária.</w:t>
      </w:r>
    </w:p>
    <w:p w14:paraId="17B8EDD5" w14:textId="77777777" w:rsidR="004B0CB8" w:rsidRPr="00F93908" w:rsidRDefault="004B0CB8" w:rsidP="008F7C08">
      <w:pPr>
        <w:ind w:firstLine="0"/>
        <w:jc w:val="both"/>
        <w:rPr>
          <w:rFonts w:ascii="Arial" w:hAnsi="Arial" w:cs="Arial"/>
        </w:rPr>
      </w:pPr>
    </w:p>
    <w:p w14:paraId="2C88AFEA" w14:textId="77777777" w:rsidR="009E7388" w:rsidRPr="00F93908" w:rsidRDefault="009E7388" w:rsidP="008F7C08">
      <w:pPr>
        <w:jc w:val="both"/>
        <w:rPr>
          <w:rFonts w:ascii="Arial" w:hAnsi="Arial" w:cs="Arial"/>
        </w:rPr>
      </w:pPr>
    </w:p>
    <w:p w14:paraId="12D16BF1" w14:textId="6D9194D2" w:rsidR="00295C49" w:rsidRPr="00F93908" w:rsidRDefault="00295C49" w:rsidP="008F7C08">
      <w:pPr>
        <w:pStyle w:val="Ttulo2"/>
        <w:jc w:val="both"/>
        <w:rPr>
          <w:rFonts w:cs="Arial"/>
          <w:color w:val="auto"/>
          <w:sz w:val="20"/>
        </w:rPr>
      </w:pPr>
      <w:bookmarkStart w:id="8" w:name="_Toc520123844"/>
      <w:r w:rsidRPr="00F93908">
        <w:rPr>
          <w:rFonts w:cs="Arial"/>
          <w:color w:val="auto"/>
          <w:sz w:val="20"/>
        </w:rPr>
        <w:t>2.</w:t>
      </w:r>
      <w:r w:rsidR="008C5AB8">
        <w:rPr>
          <w:rFonts w:cs="Arial"/>
          <w:color w:val="auto"/>
          <w:sz w:val="20"/>
        </w:rPr>
        <w:t>3</w:t>
      </w:r>
      <w:r w:rsidRPr="00F93908">
        <w:rPr>
          <w:rFonts w:cs="Arial"/>
          <w:color w:val="auto"/>
          <w:sz w:val="20"/>
        </w:rPr>
        <w:t>) RESPONSÁVEL TÉCNICO</w:t>
      </w:r>
      <w:bookmarkEnd w:id="8"/>
    </w:p>
    <w:p w14:paraId="0726BE6B" w14:textId="77777777" w:rsidR="00295C49" w:rsidRPr="00F93908" w:rsidRDefault="00295C49" w:rsidP="008F7C08">
      <w:pPr>
        <w:jc w:val="both"/>
        <w:rPr>
          <w:rFonts w:ascii="Arial" w:hAnsi="Arial" w:cs="Arial"/>
        </w:rPr>
      </w:pPr>
    </w:p>
    <w:p w14:paraId="7463B562" w14:textId="553DF00B" w:rsidR="00295C49" w:rsidRPr="00F93908" w:rsidRDefault="00295C49" w:rsidP="008F7C08">
      <w:pPr>
        <w:pStyle w:val="Corpodetex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A empresa deverá </w:t>
      </w:r>
      <w:r w:rsidR="00282EC5" w:rsidRPr="00F93908">
        <w:rPr>
          <w:rFonts w:ascii="Arial" w:hAnsi="Arial" w:cs="Arial"/>
        </w:rPr>
        <w:t>manter em seu quadro, profissionais com registro em Conselho Regional de Engenharia</w:t>
      </w:r>
      <w:r w:rsidR="00D31DA2" w:rsidRPr="00F93908">
        <w:rPr>
          <w:rFonts w:ascii="Arial" w:hAnsi="Arial" w:cs="Arial"/>
        </w:rPr>
        <w:t xml:space="preserve"> (CREA)</w:t>
      </w:r>
      <w:r w:rsidRPr="00F93908">
        <w:rPr>
          <w:rFonts w:ascii="Arial" w:hAnsi="Arial" w:cs="Arial"/>
        </w:rPr>
        <w:t>,</w:t>
      </w:r>
      <w:r w:rsidR="00D31DA2" w:rsidRPr="00F93908">
        <w:rPr>
          <w:rFonts w:ascii="Arial" w:hAnsi="Arial" w:cs="Arial"/>
        </w:rPr>
        <w:t xml:space="preserve"> Conselho de Arquitetura e Urbanismo do Brasil (CAU/BR);</w:t>
      </w:r>
      <w:r w:rsidRPr="00F93908">
        <w:rPr>
          <w:rFonts w:ascii="Arial" w:hAnsi="Arial" w:cs="Arial"/>
        </w:rPr>
        <w:t>com atribuição para assumir a</w:t>
      </w:r>
      <w:r w:rsidR="00D52AD8">
        <w:rPr>
          <w:rFonts w:ascii="Arial" w:hAnsi="Arial" w:cs="Arial"/>
        </w:rPr>
        <w:t xml:space="preserve"> </w:t>
      </w:r>
      <w:r w:rsidR="00D52AD8">
        <w:rPr>
          <w:rFonts w:ascii="Arial" w:hAnsi="Arial" w:cs="Arial"/>
        </w:rPr>
        <w:lastRenderedPageBreak/>
        <w:t>R</w:t>
      </w:r>
      <w:r w:rsidRPr="00F93908">
        <w:rPr>
          <w:rFonts w:ascii="Arial" w:hAnsi="Arial" w:cs="Arial"/>
        </w:rPr>
        <w:t>esponsabilidade Técnica pelos serviços desenvolvidos pelas equipes, respondendo integralmente de forma ética, civil e penal</w:t>
      </w:r>
      <w:r w:rsidR="00550043" w:rsidRPr="00F93908">
        <w:rPr>
          <w:rFonts w:ascii="Arial" w:hAnsi="Arial" w:cs="Arial"/>
        </w:rPr>
        <w:t>.</w:t>
      </w:r>
    </w:p>
    <w:p w14:paraId="5E40C2A7" w14:textId="32D29D84" w:rsidR="00D31DA2" w:rsidRPr="00F93908" w:rsidRDefault="00D31DA2" w:rsidP="008F7C08">
      <w:pPr>
        <w:pStyle w:val="Corpodetex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Todos os serviços de cunho Elétricos ou Eletrotécnicos serão supervisionados por profissional legalmente habilitado, devendo estes emitir a competente Anotação de Responsabilidade Técnica – ART quando CREA ou RRT quando CAU/BR ou qualquer outra anotação de responsabilidade técnica de profissional com atributos para tal função.</w:t>
      </w:r>
    </w:p>
    <w:p w14:paraId="4F5771FF" w14:textId="51A01F02" w:rsidR="00D31DA2" w:rsidRPr="00F93908" w:rsidRDefault="00D31DA2" w:rsidP="008F7C08">
      <w:pPr>
        <w:pStyle w:val="Corpodetex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Todos os serviços de cunho Civil serão supervisionados por profissional legalmente habilitado, devendo estes emitir a competente Anotação de Responsabilidade Técnica – ART quando CREA ou RRT quando CAU/BR ou qualquer outra anotação de responsabilidade técnica de profissional com atributos para tal função.</w:t>
      </w:r>
    </w:p>
    <w:p w14:paraId="6A962273" w14:textId="7DC0C284" w:rsidR="00D31DA2" w:rsidRPr="00F93908" w:rsidRDefault="00D31DA2" w:rsidP="008F7C08">
      <w:pPr>
        <w:pStyle w:val="Corpodetexto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Todos os serviços de recuperação dos postes de </w:t>
      </w:r>
      <w:r w:rsidR="00D82101" w:rsidRPr="00F93908">
        <w:rPr>
          <w:rFonts w:ascii="Arial" w:hAnsi="Arial" w:cs="Arial"/>
        </w:rPr>
        <w:t>aço</w:t>
      </w:r>
      <w:r w:rsidRPr="00F93908">
        <w:rPr>
          <w:rFonts w:ascii="Arial" w:hAnsi="Arial" w:cs="Arial"/>
        </w:rPr>
        <w:t xml:space="preserve"> (estrutura de aço já existente) serão supervisionados por profissional legalmente habilitado, devendo estes emitir a competente Anotação de Responsabilidade Técnica – ART quando CREA ou RRT quando CAU/BR ou qualquer outra anotação de responsabilidade técnica de profissional com atributos para tal função.</w:t>
      </w:r>
    </w:p>
    <w:p w14:paraId="35CE8953" w14:textId="77777777" w:rsidR="00D31DA2" w:rsidRPr="00F93908" w:rsidRDefault="00D31DA2" w:rsidP="008F7C08">
      <w:pPr>
        <w:pStyle w:val="Corpodetexto"/>
        <w:ind w:firstLine="0"/>
        <w:jc w:val="both"/>
        <w:rPr>
          <w:rFonts w:ascii="Arial" w:hAnsi="Arial" w:cs="Arial"/>
        </w:rPr>
      </w:pPr>
    </w:p>
    <w:p w14:paraId="5CB11B95" w14:textId="77777777" w:rsidR="00550043" w:rsidRPr="00F93908" w:rsidRDefault="00550043" w:rsidP="008F7C08">
      <w:pPr>
        <w:pStyle w:val="Corpodetexto"/>
        <w:ind w:firstLine="0"/>
        <w:jc w:val="both"/>
        <w:rPr>
          <w:rFonts w:ascii="Arial" w:hAnsi="Arial" w:cs="Arial"/>
        </w:rPr>
      </w:pPr>
    </w:p>
    <w:p w14:paraId="30325861" w14:textId="77777777" w:rsidR="00282EC5" w:rsidRPr="00F93908" w:rsidRDefault="00282EC5" w:rsidP="008F7C08">
      <w:pPr>
        <w:jc w:val="both"/>
        <w:rPr>
          <w:rFonts w:ascii="Arial" w:hAnsi="Arial" w:cs="Arial"/>
        </w:rPr>
      </w:pPr>
    </w:p>
    <w:p w14:paraId="16754ABF" w14:textId="77777777" w:rsidR="00DE2FEC" w:rsidRPr="00F93908" w:rsidRDefault="00934347" w:rsidP="008F7C08">
      <w:pPr>
        <w:pStyle w:val="Ttulo1"/>
        <w:ind w:hanging="158"/>
        <w:jc w:val="both"/>
        <w:rPr>
          <w:rFonts w:ascii="Arial" w:hAnsi="Arial" w:cs="Arial"/>
          <w:color w:val="auto"/>
          <w:sz w:val="20"/>
        </w:rPr>
      </w:pPr>
      <w:bookmarkStart w:id="9" w:name="_Toc520123845"/>
      <w:r w:rsidRPr="00F93908">
        <w:rPr>
          <w:rFonts w:ascii="Arial" w:hAnsi="Arial" w:cs="Arial"/>
          <w:b/>
          <w:color w:val="auto"/>
          <w:sz w:val="20"/>
        </w:rPr>
        <w:t>3</w:t>
      </w:r>
      <w:r w:rsidR="003619AA" w:rsidRPr="00F93908">
        <w:rPr>
          <w:rFonts w:ascii="Arial" w:hAnsi="Arial" w:cs="Arial"/>
          <w:b/>
          <w:color w:val="auto"/>
          <w:sz w:val="20"/>
        </w:rPr>
        <w:t>. CONTROLE DE QUALIDADE</w:t>
      </w:r>
      <w:bookmarkEnd w:id="9"/>
    </w:p>
    <w:p w14:paraId="2CC13C22" w14:textId="77777777" w:rsidR="003619AA" w:rsidRPr="00F93908" w:rsidRDefault="003619AA" w:rsidP="008F7C08">
      <w:pPr>
        <w:jc w:val="both"/>
        <w:rPr>
          <w:rFonts w:ascii="Arial" w:hAnsi="Arial" w:cs="Arial"/>
        </w:rPr>
      </w:pPr>
    </w:p>
    <w:p w14:paraId="0C2CA76A" w14:textId="54842AAE" w:rsidR="002D7114" w:rsidRPr="00F93908" w:rsidRDefault="00AF67B6" w:rsidP="008F7C08">
      <w:pPr>
        <w:spacing w:after="240"/>
        <w:ind w:firstLine="0"/>
        <w:jc w:val="both"/>
        <w:rPr>
          <w:rFonts w:ascii="Arial" w:hAnsi="Arial" w:cs="Arial"/>
          <w:b/>
        </w:rPr>
      </w:pPr>
      <w:r w:rsidRPr="00F93908">
        <w:rPr>
          <w:rFonts w:ascii="Arial" w:hAnsi="Arial" w:cs="Arial"/>
        </w:rPr>
        <w:t xml:space="preserve">A </w:t>
      </w:r>
      <w:r w:rsidR="00421AD1" w:rsidRPr="00F93908">
        <w:rPr>
          <w:rFonts w:ascii="Arial" w:hAnsi="Arial" w:cs="Arial"/>
        </w:rPr>
        <w:t>Contrata</w:t>
      </w:r>
      <w:r w:rsidR="00DE2FEC" w:rsidRPr="00F93908">
        <w:rPr>
          <w:rFonts w:ascii="Arial" w:hAnsi="Arial" w:cs="Arial"/>
        </w:rPr>
        <w:t xml:space="preserve"> deverá apresentar</w:t>
      </w:r>
      <w:r w:rsidRPr="00F93908">
        <w:rPr>
          <w:rFonts w:ascii="Arial" w:hAnsi="Arial" w:cs="Arial"/>
        </w:rPr>
        <w:t xml:space="preserve"> registro</w:t>
      </w:r>
      <w:r w:rsidR="00DE2FEC" w:rsidRPr="00F93908">
        <w:rPr>
          <w:rFonts w:ascii="Arial" w:hAnsi="Arial" w:cs="Arial"/>
        </w:rPr>
        <w:t>s</w:t>
      </w:r>
      <w:r w:rsidR="0076596C" w:rsidRPr="00F93908">
        <w:rPr>
          <w:rFonts w:ascii="Arial" w:hAnsi="Arial" w:cs="Arial"/>
        </w:rPr>
        <w:t xml:space="preserve"> de ANOTAÇÃO TECNICA ART fornecido por profissionais competente, dando a garantia dos postes a serem restaurados de isolamento </w:t>
      </w:r>
      <w:r w:rsidR="00DE2FEC" w:rsidRPr="00F93908">
        <w:rPr>
          <w:rFonts w:ascii="Arial" w:hAnsi="Arial" w:cs="Arial"/>
        </w:rPr>
        <w:t>dielétrico</w:t>
      </w:r>
      <w:r w:rsidR="0076596C" w:rsidRPr="00F93908">
        <w:rPr>
          <w:rFonts w:ascii="Arial" w:hAnsi="Arial" w:cs="Arial"/>
        </w:rPr>
        <w:t xml:space="preserve"> e</w:t>
      </w:r>
      <w:r w:rsidR="00DE2FEC" w:rsidRPr="00F93908">
        <w:rPr>
          <w:rFonts w:ascii="Arial" w:hAnsi="Arial" w:cs="Arial"/>
        </w:rPr>
        <w:t xml:space="preserve"> </w:t>
      </w:r>
      <w:r w:rsidRPr="00F93908">
        <w:rPr>
          <w:rFonts w:ascii="Arial" w:hAnsi="Arial" w:cs="Arial"/>
        </w:rPr>
        <w:t>de tod</w:t>
      </w:r>
      <w:r w:rsidR="00CF0C74" w:rsidRPr="00F93908">
        <w:rPr>
          <w:rFonts w:ascii="Arial" w:hAnsi="Arial" w:cs="Arial"/>
        </w:rPr>
        <w:t>o</w:t>
      </w:r>
      <w:r w:rsidRPr="00F93908">
        <w:rPr>
          <w:rFonts w:ascii="Arial" w:hAnsi="Arial" w:cs="Arial"/>
        </w:rPr>
        <w:t xml:space="preserve">s os serviços </w:t>
      </w:r>
      <w:r w:rsidR="00CF0C74" w:rsidRPr="00F93908">
        <w:rPr>
          <w:rFonts w:ascii="Arial" w:hAnsi="Arial" w:cs="Arial"/>
        </w:rPr>
        <w:t>realizados</w:t>
      </w:r>
      <w:r w:rsidRPr="00F93908">
        <w:rPr>
          <w:rFonts w:ascii="Arial" w:hAnsi="Arial" w:cs="Arial"/>
        </w:rPr>
        <w:t xml:space="preserve">, </w:t>
      </w:r>
      <w:r w:rsidR="00550043" w:rsidRPr="00F93908">
        <w:rPr>
          <w:rFonts w:ascii="Arial" w:hAnsi="Arial" w:cs="Arial"/>
        </w:rPr>
        <w:t>os</w:t>
      </w:r>
      <w:r w:rsidR="00DE2FEC" w:rsidRPr="00F93908">
        <w:rPr>
          <w:rFonts w:ascii="Arial" w:hAnsi="Arial" w:cs="Arial"/>
        </w:rPr>
        <w:t xml:space="preserve"> responsáveis técnicos deverão emitir a competente Anotação de Responsabilidade Técnica , responsabilizando-se pelos serviços.</w:t>
      </w:r>
      <w:bookmarkStart w:id="10" w:name="_Toc520123846"/>
    </w:p>
    <w:p w14:paraId="281F56CA" w14:textId="77777777" w:rsidR="003F64A5" w:rsidRPr="00F93908" w:rsidRDefault="003F64A5" w:rsidP="008F7C08">
      <w:pPr>
        <w:jc w:val="both"/>
        <w:rPr>
          <w:rFonts w:ascii="Arial" w:hAnsi="Arial" w:cs="Arial"/>
        </w:rPr>
      </w:pPr>
    </w:p>
    <w:p w14:paraId="55514F95" w14:textId="77777777" w:rsidR="00AF67B6" w:rsidRPr="00F93908" w:rsidRDefault="00934347" w:rsidP="008F7C08">
      <w:pPr>
        <w:pStyle w:val="Ttulo1"/>
        <w:ind w:hanging="158"/>
        <w:jc w:val="both"/>
        <w:rPr>
          <w:rFonts w:ascii="Arial" w:hAnsi="Arial" w:cs="Arial"/>
          <w:b/>
          <w:color w:val="auto"/>
          <w:sz w:val="20"/>
        </w:rPr>
      </w:pPr>
      <w:r w:rsidRPr="00F93908">
        <w:rPr>
          <w:rFonts w:ascii="Arial" w:hAnsi="Arial" w:cs="Arial"/>
          <w:b/>
          <w:color w:val="auto"/>
          <w:sz w:val="20"/>
        </w:rPr>
        <w:t>4</w:t>
      </w:r>
      <w:r w:rsidR="00AF67B6" w:rsidRPr="00F93908">
        <w:rPr>
          <w:rFonts w:ascii="Arial" w:hAnsi="Arial" w:cs="Arial"/>
          <w:b/>
          <w:color w:val="auto"/>
          <w:sz w:val="20"/>
        </w:rPr>
        <w:t>. FISCALIZAÇÃO</w:t>
      </w:r>
      <w:bookmarkEnd w:id="10"/>
    </w:p>
    <w:p w14:paraId="2B66FCEB" w14:textId="77777777" w:rsidR="00805C57" w:rsidRPr="00F93908" w:rsidRDefault="00805C57" w:rsidP="008F7C08">
      <w:pPr>
        <w:jc w:val="both"/>
        <w:rPr>
          <w:rFonts w:ascii="Arial" w:hAnsi="Arial" w:cs="Arial"/>
        </w:rPr>
      </w:pPr>
    </w:p>
    <w:p w14:paraId="29018B87" w14:textId="77777777" w:rsidR="00AF67B6" w:rsidRPr="00F93908" w:rsidRDefault="00CF0C74" w:rsidP="00550043">
      <w:pPr>
        <w:spacing w:after="240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A existência e a atuação do Fiscal designado </w:t>
      </w:r>
      <w:r w:rsidR="00DB2A1F" w:rsidRPr="00F93908">
        <w:rPr>
          <w:rFonts w:ascii="Arial" w:hAnsi="Arial" w:cs="Arial"/>
        </w:rPr>
        <w:t xml:space="preserve">pela Secretaria </w:t>
      </w:r>
      <w:r w:rsidR="004130B1" w:rsidRPr="00F93908">
        <w:rPr>
          <w:rFonts w:ascii="Arial" w:hAnsi="Arial" w:cs="Arial"/>
        </w:rPr>
        <w:t xml:space="preserve">Municipal </w:t>
      </w:r>
      <w:r w:rsidR="00DB2A1F" w:rsidRPr="00F93908">
        <w:rPr>
          <w:rFonts w:ascii="Arial" w:hAnsi="Arial" w:cs="Arial"/>
        </w:rPr>
        <w:t xml:space="preserve">de Obras, </w:t>
      </w:r>
      <w:r w:rsidR="00876118" w:rsidRPr="00F93908">
        <w:rPr>
          <w:rFonts w:ascii="Arial" w:hAnsi="Arial" w:cs="Arial"/>
        </w:rPr>
        <w:t xml:space="preserve">em nada restringem ou isentam a responsabilidade única, integral e exclusiva da </w:t>
      </w:r>
      <w:r w:rsidR="00421AD1" w:rsidRPr="00F93908">
        <w:rPr>
          <w:rFonts w:ascii="Arial" w:hAnsi="Arial" w:cs="Arial"/>
        </w:rPr>
        <w:t>Contratada</w:t>
      </w:r>
      <w:r w:rsidR="00876118" w:rsidRPr="00F93908">
        <w:rPr>
          <w:rFonts w:ascii="Arial" w:hAnsi="Arial" w:cs="Arial"/>
        </w:rPr>
        <w:t xml:space="preserve">, no que concerne ao objeto contratado e as suas </w:t>
      </w:r>
      <w:r w:rsidR="008D64FA" w:rsidRPr="00F93908">
        <w:rPr>
          <w:rFonts w:ascii="Arial" w:hAnsi="Arial" w:cs="Arial"/>
        </w:rPr>
        <w:t>consequências</w:t>
      </w:r>
      <w:r w:rsidR="00876118" w:rsidRPr="00F93908">
        <w:rPr>
          <w:rFonts w:ascii="Arial" w:hAnsi="Arial" w:cs="Arial"/>
        </w:rPr>
        <w:t xml:space="preserve"> e implicações.</w:t>
      </w:r>
    </w:p>
    <w:p w14:paraId="3B5290CF" w14:textId="77777777" w:rsidR="00876118" w:rsidRPr="00F93908" w:rsidRDefault="00DB2A1F" w:rsidP="00550043">
      <w:pPr>
        <w:spacing w:after="240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O Fiscal designado </w:t>
      </w:r>
      <w:r w:rsidR="00934347" w:rsidRPr="00F93908">
        <w:rPr>
          <w:rFonts w:ascii="Arial" w:hAnsi="Arial" w:cs="Arial"/>
        </w:rPr>
        <w:t>poderá solicitar a substituição de profissionais</w:t>
      </w:r>
      <w:r w:rsidR="00421AD1" w:rsidRPr="00F93908">
        <w:rPr>
          <w:rFonts w:ascii="Arial" w:hAnsi="Arial" w:cs="Arial"/>
        </w:rPr>
        <w:t>,</w:t>
      </w:r>
      <w:r w:rsidR="00934347" w:rsidRPr="00F93908">
        <w:rPr>
          <w:rFonts w:ascii="Arial" w:hAnsi="Arial" w:cs="Arial"/>
        </w:rPr>
        <w:t xml:space="preserve"> </w:t>
      </w:r>
      <w:r w:rsidR="00D74483" w:rsidRPr="00F93908">
        <w:rPr>
          <w:rFonts w:ascii="Arial" w:hAnsi="Arial" w:cs="Arial"/>
        </w:rPr>
        <w:t xml:space="preserve">caso constate </w:t>
      </w:r>
      <w:r w:rsidR="00934347" w:rsidRPr="00F93908">
        <w:rPr>
          <w:rFonts w:ascii="Arial" w:hAnsi="Arial" w:cs="Arial"/>
        </w:rPr>
        <w:t xml:space="preserve">falhas técnicas na execução dos serviços, caso </w:t>
      </w:r>
      <w:r w:rsidR="00D74483" w:rsidRPr="00F93908">
        <w:rPr>
          <w:rFonts w:ascii="Arial" w:hAnsi="Arial" w:cs="Arial"/>
        </w:rPr>
        <w:t xml:space="preserve">não adotem procedimentos de segurança adequados, ou caso cometam atos faltosos que possam remeter à justa causa conforme artigo 482 da CLT. Caso solicitado, a </w:t>
      </w:r>
      <w:r w:rsidRPr="00F93908">
        <w:rPr>
          <w:rFonts w:ascii="Arial" w:hAnsi="Arial" w:cs="Arial"/>
        </w:rPr>
        <w:t>Contratada</w:t>
      </w:r>
      <w:r w:rsidR="00D74483" w:rsidRPr="00F93908">
        <w:rPr>
          <w:rFonts w:ascii="Arial" w:hAnsi="Arial" w:cs="Arial"/>
        </w:rPr>
        <w:t xml:space="preserve"> deverá afastar imediatamente o profissional.</w:t>
      </w:r>
    </w:p>
    <w:p w14:paraId="698A3C13" w14:textId="77777777" w:rsidR="00477B84" w:rsidRPr="00F93908" w:rsidRDefault="00477B84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772F8DCD" w14:textId="77777777" w:rsidR="00477B84" w:rsidRPr="00F93908" w:rsidRDefault="00B44E7B" w:rsidP="008F7C08">
      <w:pPr>
        <w:pStyle w:val="Ttulo1"/>
        <w:ind w:hanging="158"/>
        <w:jc w:val="both"/>
        <w:rPr>
          <w:rFonts w:ascii="Arial" w:hAnsi="Arial" w:cs="Arial"/>
          <w:color w:val="auto"/>
          <w:sz w:val="20"/>
        </w:rPr>
      </w:pPr>
      <w:bookmarkStart w:id="11" w:name="_Toc520123847"/>
      <w:r w:rsidRPr="00F93908">
        <w:rPr>
          <w:rFonts w:ascii="Arial" w:hAnsi="Arial" w:cs="Arial"/>
          <w:b/>
          <w:color w:val="auto"/>
          <w:sz w:val="20"/>
        </w:rPr>
        <w:t>5</w:t>
      </w:r>
      <w:r w:rsidR="00477B84" w:rsidRPr="00F93908">
        <w:rPr>
          <w:rFonts w:ascii="Arial" w:hAnsi="Arial" w:cs="Arial"/>
          <w:b/>
          <w:color w:val="auto"/>
          <w:sz w:val="20"/>
        </w:rPr>
        <w:t>. OBRIGAÇÕES DA CONTRATADA</w:t>
      </w:r>
      <w:bookmarkEnd w:id="11"/>
    </w:p>
    <w:p w14:paraId="765FD6B3" w14:textId="77777777" w:rsidR="00477B84" w:rsidRPr="00F93908" w:rsidRDefault="00477B84" w:rsidP="008F7C08">
      <w:pPr>
        <w:jc w:val="both"/>
        <w:rPr>
          <w:rFonts w:ascii="Arial" w:hAnsi="Arial" w:cs="Arial"/>
        </w:rPr>
      </w:pPr>
    </w:p>
    <w:p w14:paraId="55BC7A27" w14:textId="77777777" w:rsidR="00477B84" w:rsidRPr="00F93908" w:rsidRDefault="00477B84" w:rsidP="00550043">
      <w:pPr>
        <w:spacing w:after="240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A </w:t>
      </w:r>
      <w:r w:rsidR="002A58DE" w:rsidRPr="00F93908">
        <w:rPr>
          <w:rFonts w:ascii="Arial" w:hAnsi="Arial" w:cs="Arial"/>
        </w:rPr>
        <w:t>Contratada</w:t>
      </w:r>
      <w:r w:rsidRPr="00F93908">
        <w:rPr>
          <w:rFonts w:ascii="Arial" w:hAnsi="Arial" w:cs="Arial"/>
        </w:rPr>
        <w:t xml:space="preserve"> obriga-se a comunicar à </w:t>
      </w:r>
      <w:r w:rsidR="002A58DE" w:rsidRPr="00F93908">
        <w:rPr>
          <w:rFonts w:ascii="Arial" w:hAnsi="Arial" w:cs="Arial"/>
        </w:rPr>
        <w:t xml:space="preserve">Secretaria </w:t>
      </w:r>
      <w:r w:rsidR="004130B1" w:rsidRPr="00F93908">
        <w:rPr>
          <w:rFonts w:ascii="Arial" w:hAnsi="Arial" w:cs="Arial"/>
        </w:rPr>
        <w:t xml:space="preserve">Municipal </w:t>
      </w:r>
      <w:r w:rsidR="002A58DE" w:rsidRPr="00F93908">
        <w:rPr>
          <w:rFonts w:ascii="Arial" w:hAnsi="Arial" w:cs="Arial"/>
        </w:rPr>
        <w:t>de Obras</w:t>
      </w:r>
      <w:r w:rsidRPr="00F93908">
        <w:rPr>
          <w:rFonts w:ascii="Arial" w:hAnsi="Arial" w:cs="Arial"/>
        </w:rPr>
        <w:t>, todas as circunstâncias ou ocorrências que, constituindo motivos de força maior, não permitam a correta execução dos serviços.</w:t>
      </w:r>
    </w:p>
    <w:p w14:paraId="3AA6FE03" w14:textId="77777777" w:rsidR="00477B84" w:rsidRPr="00F93908" w:rsidRDefault="00477B84" w:rsidP="00550043">
      <w:pPr>
        <w:spacing w:after="240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A </w:t>
      </w:r>
      <w:r w:rsidR="002A58DE" w:rsidRPr="00F93908">
        <w:rPr>
          <w:rFonts w:ascii="Arial" w:hAnsi="Arial" w:cs="Arial"/>
        </w:rPr>
        <w:t>Contratada</w:t>
      </w:r>
      <w:r w:rsidRPr="00F93908">
        <w:rPr>
          <w:rFonts w:ascii="Arial" w:hAnsi="Arial" w:cs="Arial"/>
        </w:rPr>
        <w:t xml:space="preserve"> fica obrigada a cumprir a todas as exigências normativas e legais pertinentes à </w:t>
      </w:r>
      <w:r w:rsidRPr="00F93908">
        <w:rPr>
          <w:rFonts w:ascii="Arial" w:hAnsi="Arial" w:cs="Arial"/>
          <w:b/>
          <w:u w:val="single"/>
        </w:rPr>
        <w:t>Segurança e Medicina do Trabalho</w:t>
      </w:r>
      <w:r w:rsidRPr="00F93908">
        <w:rPr>
          <w:rFonts w:ascii="Arial" w:hAnsi="Arial" w:cs="Arial"/>
        </w:rPr>
        <w:t>.</w:t>
      </w:r>
    </w:p>
    <w:p w14:paraId="336B9CBF" w14:textId="77777777" w:rsidR="00477B84" w:rsidRPr="00F93908" w:rsidRDefault="00477B84" w:rsidP="00550043">
      <w:pPr>
        <w:spacing w:after="240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A </w:t>
      </w:r>
      <w:r w:rsidR="002A58DE" w:rsidRPr="00F93908">
        <w:rPr>
          <w:rFonts w:ascii="Arial" w:hAnsi="Arial" w:cs="Arial"/>
        </w:rPr>
        <w:t xml:space="preserve">Contratada </w:t>
      </w:r>
      <w:r w:rsidRPr="00F93908">
        <w:rPr>
          <w:rFonts w:ascii="Arial" w:hAnsi="Arial" w:cs="Arial"/>
        </w:rPr>
        <w:t>assumirá integral responsabilidade pela boa elaboração e eficiência dos serviços que efetuar, de acordo com o presente e seus anexos, bem como pelos eventuais danos decorrentes da realização incorreta dos referidos trabalhos.</w:t>
      </w:r>
    </w:p>
    <w:p w14:paraId="42691531" w14:textId="77777777" w:rsidR="00477B84" w:rsidRPr="00F93908" w:rsidRDefault="00477B84" w:rsidP="00550043">
      <w:pPr>
        <w:spacing w:after="240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A </w:t>
      </w:r>
      <w:r w:rsidR="002A58DE" w:rsidRPr="00F93908">
        <w:rPr>
          <w:rFonts w:ascii="Arial" w:hAnsi="Arial" w:cs="Arial"/>
        </w:rPr>
        <w:t xml:space="preserve">Contratada </w:t>
      </w:r>
      <w:r w:rsidRPr="00F93908">
        <w:rPr>
          <w:rFonts w:ascii="Arial" w:hAnsi="Arial" w:cs="Arial"/>
        </w:rPr>
        <w:t xml:space="preserve">é obrigada a zelar pelo </w:t>
      </w:r>
      <w:r w:rsidR="00D85438" w:rsidRPr="00F93908">
        <w:rPr>
          <w:rFonts w:ascii="Arial" w:hAnsi="Arial" w:cs="Arial"/>
        </w:rPr>
        <w:t>P</w:t>
      </w:r>
      <w:r w:rsidRPr="00F93908">
        <w:rPr>
          <w:rFonts w:ascii="Arial" w:hAnsi="Arial" w:cs="Arial"/>
        </w:rPr>
        <w:t xml:space="preserve">atrimônio </w:t>
      </w:r>
      <w:r w:rsidR="00A454C2" w:rsidRPr="00F93908">
        <w:rPr>
          <w:rFonts w:ascii="Arial" w:hAnsi="Arial" w:cs="Arial"/>
        </w:rPr>
        <w:t xml:space="preserve">Público </w:t>
      </w:r>
      <w:r w:rsidRPr="00F93908">
        <w:rPr>
          <w:rFonts w:ascii="Arial" w:hAnsi="Arial" w:cs="Arial"/>
        </w:rPr>
        <w:t>Municipal, objeto do presente</w:t>
      </w:r>
      <w:r w:rsidR="00D85438" w:rsidRPr="00F93908">
        <w:rPr>
          <w:rFonts w:ascii="Arial" w:hAnsi="Arial" w:cs="Arial"/>
        </w:rPr>
        <w:t xml:space="preserve"> memorial</w:t>
      </w:r>
      <w:r w:rsidRPr="00F93908">
        <w:rPr>
          <w:rFonts w:ascii="Arial" w:hAnsi="Arial" w:cs="Arial"/>
        </w:rPr>
        <w:t>, assumindo responsabilidades pela sua integridade, bem como pelos eventuais danos causados pel</w:t>
      </w:r>
      <w:r w:rsidR="00D85438" w:rsidRPr="00F93908">
        <w:rPr>
          <w:rFonts w:ascii="Arial" w:hAnsi="Arial" w:cs="Arial"/>
        </w:rPr>
        <w:t>os seus funcionários.</w:t>
      </w:r>
    </w:p>
    <w:p w14:paraId="545ECF6B" w14:textId="77777777" w:rsidR="00D85438" w:rsidRPr="00F93908" w:rsidRDefault="00D85438" w:rsidP="00550043">
      <w:pPr>
        <w:spacing w:after="240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lastRenderedPageBreak/>
        <w:t xml:space="preserve">A </w:t>
      </w:r>
      <w:r w:rsidR="002A58DE" w:rsidRPr="00F93908">
        <w:rPr>
          <w:rFonts w:ascii="Arial" w:hAnsi="Arial" w:cs="Arial"/>
        </w:rPr>
        <w:t xml:space="preserve">Contratada </w:t>
      </w:r>
      <w:r w:rsidRPr="00F93908">
        <w:rPr>
          <w:rFonts w:ascii="Arial" w:hAnsi="Arial" w:cs="Arial"/>
        </w:rPr>
        <w:t>obriga-se ainda a executar toda a movimentação necessária de equipamentos e materiais, inclusive os materiais retirados, devendo comunicar por escrito as (eventuais) alterações que vierem a ocorrer.</w:t>
      </w:r>
    </w:p>
    <w:p w14:paraId="544814CF" w14:textId="77777777" w:rsidR="00D85438" w:rsidRPr="00F93908" w:rsidRDefault="00D85438" w:rsidP="00550043">
      <w:pPr>
        <w:spacing w:after="240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Fornecer e obrigar o uso de equipamentos de proteção individual e coletiva a seus empregados e aplicar a legislação referente à segurança, medicina e higiene no trabalho.</w:t>
      </w:r>
    </w:p>
    <w:p w14:paraId="6C533A57" w14:textId="77777777" w:rsidR="00D85438" w:rsidRPr="00F93908" w:rsidRDefault="00D85438" w:rsidP="00550043">
      <w:pPr>
        <w:spacing w:after="240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A </w:t>
      </w:r>
      <w:r w:rsidR="002A58DE" w:rsidRPr="00F93908">
        <w:rPr>
          <w:rFonts w:ascii="Arial" w:hAnsi="Arial" w:cs="Arial"/>
        </w:rPr>
        <w:t xml:space="preserve">Contratada </w:t>
      </w:r>
      <w:r w:rsidRPr="00F93908">
        <w:rPr>
          <w:rFonts w:ascii="Arial" w:hAnsi="Arial" w:cs="Arial"/>
        </w:rPr>
        <w:t>deverá efetuar Anotação de Responsabilidade Técnica</w:t>
      </w:r>
      <w:r w:rsidR="002A58DE" w:rsidRPr="00F93908">
        <w:rPr>
          <w:rFonts w:ascii="Arial" w:hAnsi="Arial" w:cs="Arial"/>
        </w:rPr>
        <w:t xml:space="preserve"> - </w:t>
      </w:r>
      <w:r w:rsidRPr="00F93908">
        <w:rPr>
          <w:rFonts w:ascii="Arial" w:hAnsi="Arial" w:cs="Arial"/>
        </w:rPr>
        <w:t>ART</w:t>
      </w:r>
      <w:r w:rsidR="002A58DE" w:rsidRPr="00F93908">
        <w:rPr>
          <w:rFonts w:ascii="Arial" w:hAnsi="Arial" w:cs="Arial"/>
        </w:rPr>
        <w:t xml:space="preserve">, </w:t>
      </w:r>
      <w:r w:rsidRPr="00F93908">
        <w:rPr>
          <w:rFonts w:ascii="Arial" w:hAnsi="Arial" w:cs="Arial"/>
        </w:rPr>
        <w:t>perante o CREA-SC, imediatamente após a</w:t>
      </w:r>
      <w:r w:rsidR="002A58DE" w:rsidRPr="00F93908">
        <w:rPr>
          <w:rFonts w:ascii="Arial" w:hAnsi="Arial" w:cs="Arial"/>
        </w:rPr>
        <w:t xml:space="preserve"> assinatura da Ordem de Serviço, para cada serviço prestado.</w:t>
      </w:r>
    </w:p>
    <w:p w14:paraId="4FF20015" w14:textId="77777777" w:rsidR="00CB050F" w:rsidRPr="00F93908" w:rsidRDefault="00D85438" w:rsidP="00550043">
      <w:pPr>
        <w:spacing w:after="240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 xml:space="preserve">Caberá à </w:t>
      </w:r>
      <w:r w:rsidR="002A58DE" w:rsidRPr="00F93908">
        <w:rPr>
          <w:rFonts w:ascii="Arial" w:hAnsi="Arial" w:cs="Arial"/>
        </w:rPr>
        <w:t xml:space="preserve">Contratada </w:t>
      </w:r>
      <w:r w:rsidRPr="00F93908">
        <w:rPr>
          <w:rFonts w:ascii="Arial" w:hAnsi="Arial" w:cs="Arial"/>
        </w:rPr>
        <w:t xml:space="preserve">comunicar e obter a anuência da </w:t>
      </w:r>
      <w:r w:rsidR="002A58DE" w:rsidRPr="00F93908">
        <w:rPr>
          <w:rFonts w:ascii="Arial" w:hAnsi="Arial" w:cs="Arial"/>
        </w:rPr>
        <w:t>Secretaria</w:t>
      </w:r>
      <w:r w:rsidR="004130B1" w:rsidRPr="00F93908">
        <w:rPr>
          <w:rFonts w:ascii="Arial" w:hAnsi="Arial" w:cs="Arial"/>
        </w:rPr>
        <w:t xml:space="preserve"> Municipal</w:t>
      </w:r>
      <w:r w:rsidR="002A58DE" w:rsidRPr="00F93908">
        <w:rPr>
          <w:rFonts w:ascii="Arial" w:hAnsi="Arial" w:cs="Arial"/>
        </w:rPr>
        <w:t xml:space="preserve"> de Obras</w:t>
      </w:r>
      <w:r w:rsidRPr="00F93908">
        <w:rPr>
          <w:rFonts w:ascii="Arial" w:hAnsi="Arial" w:cs="Arial"/>
        </w:rPr>
        <w:t>, quando houver necessidade de interação com outros órgãos públicos ou concessionários de serviços públicos como CELESC Distribuição S.A., Polícia Militar do Estado de Santa Catarina, Polícia Rodoviária Federal e Estadual, concessionárias de telefonia</w:t>
      </w:r>
      <w:r w:rsidR="00A454C2" w:rsidRPr="00F93908">
        <w:rPr>
          <w:rFonts w:ascii="Arial" w:hAnsi="Arial" w:cs="Arial"/>
        </w:rPr>
        <w:t xml:space="preserve">, </w:t>
      </w:r>
      <w:r w:rsidRPr="00F93908">
        <w:rPr>
          <w:rFonts w:ascii="Arial" w:hAnsi="Arial" w:cs="Arial"/>
        </w:rPr>
        <w:t>TV a cabo,</w:t>
      </w:r>
      <w:r w:rsidR="00A454C2" w:rsidRPr="00F93908">
        <w:rPr>
          <w:rFonts w:ascii="Arial" w:hAnsi="Arial" w:cs="Arial"/>
        </w:rPr>
        <w:t xml:space="preserve"> rodovias e demais, </w:t>
      </w:r>
      <w:r w:rsidRPr="00F93908">
        <w:rPr>
          <w:rFonts w:ascii="Arial" w:hAnsi="Arial" w:cs="Arial"/>
        </w:rPr>
        <w:t xml:space="preserve">havendo necessidade de obter autorização ou apoio para o desenvolvimento dos trabalhos. A responsabilidade </w:t>
      </w:r>
      <w:r w:rsidR="0083296A" w:rsidRPr="00F93908">
        <w:rPr>
          <w:rFonts w:ascii="Arial" w:hAnsi="Arial" w:cs="Arial"/>
        </w:rPr>
        <w:t xml:space="preserve">de solicitar os serviços de apoio será da </w:t>
      </w:r>
      <w:r w:rsidR="002A58DE" w:rsidRPr="00F93908">
        <w:rPr>
          <w:rFonts w:ascii="Arial" w:hAnsi="Arial" w:cs="Arial"/>
        </w:rPr>
        <w:t>Contratada</w:t>
      </w:r>
      <w:r w:rsidR="0083296A" w:rsidRPr="00F93908">
        <w:rPr>
          <w:rFonts w:ascii="Arial" w:hAnsi="Arial" w:cs="Arial"/>
        </w:rPr>
        <w:t>.</w:t>
      </w:r>
      <w:r w:rsidR="00CB050F" w:rsidRPr="00F93908">
        <w:rPr>
          <w:rFonts w:ascii="Arial" w:hAnsi="Arial" w:cs="Arial"/>
        </w:rPr>
        <w:t xml:space="preserve"> </w:t>
      </w:r>
    </w:p>
    <w:p w14:paraId="11FA15CD" w14:textId="5FD3E271" w:rsidR="00D85438" w:rsidRPr="00F93908" w:rsidRDefault="00CB050F" w:rsidP="00AC3082">
      <w:pPr>
        <w:spacing w:after="240"/>
        <w:ind w:firstLine="0"/>
        <w:jc w:val="both"/>
        <w:rPr>
          <w:rFonts w:ascii="Arial" w:hAnsi="Arial" w:cs="Arial"/>
        </w:rPr>
      </w:pPr>
      <w:r w:rsidRPr="00F93908">
        <w:rPr>
          <w:rFonts w:ascii="Arial" w:hAnsi="Arial" w:cs="Arial"/>
        </w:rPr>
        <w:t>É de responsabilidade da Contratada aprovação de p</w:t>
      </w:r>
      <w:r w:rsidR="00725CD6" w:rsidRPr="00F93908">
        <w:rPr>
          <w:rFonts w:ascii="Arial" w:hAnsi="Arial" w:cs="Arial"/>
        </w:rPr>
        <w:t>rojeto caso necessário, e os de mais tramites legais jun</w:t>
      </w:r>
      <w:r w:rsidRPr="00F93908">
        <w:rPr>
          <w:rFonts w:ascii="Arial" w:hAnsi="Arial" w:cs="Arial"/>
        </w:rPr>
        <w:t xml:space="preserve">to </w:t>
      </w:r>
      <w:r w:rsidR="00725CD6" w:rsidRPr="00F93908">
        <w:rPr>
          <w:rFonts w:ascii="Arial" w:hAnsi="Arial" w:cs="Arial"/>
        </w:rPr>
        <w:t>à</w:t>
      </w:r>
      <w:r w:rsidRPr="00F93908">
        <w:rPr>
          <w:rFonts w:ascii="Arial" w:hAnsi="Arial" w:cs="Arial"/>
        </w:rPr>
        <w:t xml:space="preserve"> concessionaria de energia</w:t>
      </w:r>
      <w:r w:rsidR="00725CD6" w:rsidRPr="00F93908">
        <w:rPr>
          <w:rFonts w:ascii="Arial" w:hAnsi="Arial" w:cs="Arial"/>
        </w:rPr>
        <w:t xml:space="preserve"> CELESC Distribuição S.A., para a devida conexão junto a rede dos medidores a serem instalados,</w:t>
      </w:r>
      <w:r w:rsidR="00984D9F" w:rsidRPr="00F93908">
        <w:rPr>
          <w:rFonts w:ascii="Arial" w:hAnsi="Arial" w:cs="Arial"/>
        </w:rPr>
        <w:t xml:space="preserve"> acompanhada da</w:t>
      </w:r>
      <w:r w:rsidRPr="00F93908">
        <w:rPr>
          <w:rFonts w:ascii="Arial" w:hAnsi="Arial" w:cs="Arial"/>
        </w:rPr>
        <w:t xml:space="preserve"> Anotação de Responsabilidade Técnica </w:t>
      </w:r>
      <w:r w:rsidR="00343F4B" w:rsidRPr="00F93908">
        <w:rPr>
          <w:rFonts w:ascii="Arial" w:hAnsi="Arial" w:cs="Arial"/>
        </w:rPr>
        <w:t>–</w:t>
      </w:r>
      <w:r w:rsidRPr="00F93908">
        <w:rPr>
          <w:rFonts w:ascii="Arial" w:hAnsi="Arial" w:cs="Arial"/>
        </w:rPr>
        <w:t xml:space="preserve"> ART</w:t>
      </w:r>
      <w:r w:rsidR="00343F4B" w:rsidRPr="00F93908">
        <w:rPr>
          <w:rFonts w:ascii="Arial" w:hAnsi="Arial" w:cs="Arial"/>
        </w:rPr>
        <w:t xml:space="preserve"> de execução</w:t>
      </w:r>
      <w:r w:rsidRPr="00F93908">
        <w:rPr>
          <w:rFonts w:ascii="Arial" w:hAnsi="Arial" w:cs="Arial"/>
        </w:rPr>
        <w:t>, perante o CREA-SC</w:t>
      </w:r>
      <w:r w:rsidR="00725CD6" w:rsidRPr="00F93908">
        <w:rPr>
          <w:rFonts w:ascii="Arial" w:hAnsi="Arial" w:cs="Arial"/>
        </w:rPr>
        <w:t>.</w:t>
      </w:r>
      <w:r w:rsidRPr="00F93908">
        <w:rPr>
          <w:rFonts w:ascii="Arial" w:hAnsi="Arial" w:cs="Arial"/>
        </w:rPr>
        <w:t xml:space="preserve"> </w:t>
      </w:r>
    </w:p>
    <w:p w14:paraId="5EA2F3AC" w14:textId="5540ADBF" w:rsidR="00AC3082" w:rsidRPr="00F93908" w:rsidRDefault="00AC3082" w:rsidP="00AC3082">
      <w:pPr>
        <w:pStyle w:val="Ttulo1"/>
        <w:ind w:left="0" w:firstLine="0"/>
        <w:jc w:val="both"/>
        <w:rPr>
          <w:rFonts w:ascii="Arial" w:hAnsi="Arial" w:cs="Arial"/>
          <w:b/>
          <w:bCs/>
          <w:color w:val="auto"/>
          <w:szCs w:val="24"/>
        </w:rPr>
      </w:pPr>
      <w:r w:rsidRPr="00F93908">
        <w:rPr>
          <w:rFonts w:ascii="Arial" w:hAnsi="Arial" w:cs="Arial"/>
          <w:b/>
          <w:bCs/>
          <w:color w:val="auto"/>
          <w:szCs w:val="24"/>
        </w:rPr>
        <w:t xml:space="preserve">É condição para assinatura do contrato a apresentação de homologação junto à CELESC (CHTE Homologação Técnica de Empreiteiras ou CRC – Certificado de Registro Cadastral) que autorize a execução de serviços como, </w:t>
      </w:r>
      <w:r w:rsidRPr="00F93908">
        <w:rPr>
          <w:rFonts w:ascii="Arial" w:hAnsi="Arial" w:cs="Arial"/>
          <w:b/>
          <w:bCs/>
          <w:color w:val="auto"/>
          <w:spacing w:val="-2"/>
          <w:szCs w:val="24"/>
        </w:rPr>
        <w:t>Serviços de Instalação de iluminação pública e Serviço de Manutenção de Iluminação Pública. (</w:t>
      </w:r>
      <w:hyperlink r:id="rId12" w:history="1">
        <w:r w:rsidRPr="00F93908">
          <w:rPr>
            <w:rStyle w:val="Hyperlink"/>
            <w:rFonts w:ascii="Arial" w:hAnsi="Arial" w:cs="Arial"/>
            <w:b/>
            <w:bCs/>
            <w:color w:val="auto"/>
            <w:szCs w:val="24"/>
          </w:rPr>
          <w:t>https://fornecedores.celesc.com.br/cadastro/cadastro-homologacao-tecnica-de-empreiteiras</w:t>
        </w:r>
      </w:hyperlink>
      <w:r w:rsidRPr="00F93908">
        <w:rPr>
          <w:rFonts w:ascii="Arial" w:hAnsi="Arial" w:cs="Arial"/>
          <w:b/>
          <w:bCs/>
          <w:color w:val="auto"/>
          <w:szCs w:val="24"/>
        </w:rPr>
        <w:t>)</w:t>
      </w:r>
    </w:p>
    <w:p w14:paraId="0DFC520C" w14:textId="77777777" w:rsidR="00AC3082" w:rsidRPr="00F93908" w:rsidRDefault="00AC3082" w:rsidP="00AC3082">
      <w:pPr>
        <w:pStyle w:val="Ttulo1"/>
        <w:rPr>
          <w:rFonts w:ascii="Arial" w:hAnsi="Arial" w:cs="Arial"/>
        </w:rPr>
      </w:pPr>
    </w:p>
    <w:p w14:paraId="422309BA" w14:textId="77777777" w:rsidR="00CB050F" w:rsidRPr="00F93908" w:rsidRDefault="00CB050F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5538FD82" w14:textId="77777777" w:rsidR="00477D1D" w:rsidRPr="00F93908" w:rsidRDefault="00477D1D" w:rsidP="008F7C08">
      <w:pPr>
        <w:jc w:val="both"/>
        <w:rPr>
          <w:rFonts w:ascii="Arial" w:hAnsi="Arial" w:cs="Arial"/>
        </w:rPr>
      </w:pPr>
    </w:p>
    <w:p w14:paraId="0662555F" w14:textId="77777777" w:rsidR="00477D1D" w:rsidRPr="00F93908" w:rsidRDefault="00477D1D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7C037937" w14:textId="77777777" w:rsidR="00477D1D" w:rsidRPr="00F93908" w:rsidRDefault="00477D1D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2C4E28FE" w14:textId="77777777" w:rsidR="00477D1D" w:rsidRPr="00F93908" w:rsidRDefault="00477D1D" w:rsidP="008F7C08">
      <w:pPr>
        <w:jc w:val="both"/>
        <w:rPr>
          <w:rFonts w:ascii="Arial" w:hAnsi="Arial" w:cs="Arial"/>
        </w:rPr>
      </w:pPr>
    </w:p>
    <w:p w14:paraId="4D877569" w14:textId="77777777" w:rsidR="00477D1D" w:rsidRPr="00F93908" w:rsidRDefault="00477D1D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60B00E84" w14:textId="77777777" w:rsidR="00477B84" w:rsidRPr="00F93908" w:rsidRDefault="00477B84" w:rsidP="009360C4">
      <w:pPr>
        <w:jc w:val="center"/>
        <w:rPr>
          <w:rFonts w:ascii="Arial" w:hAnsi="Arial" w:cs="Arial"/>
        </w:rPr>
      </w:pPr>
    </w:p>
    <w:p w14:paraId="5D29C1D5" w14:textId="77777777" w:rsidR="00584964" w:rsidRPr="00F93908" w:rsidRDefault="00B44E7B" w:rsidP="00851906">
      <w:pPr>
        <w:pStyle w:val="Ttulo1"/>
        <w:ind w:hanging="158"/>
        <w:rPr>
          <w:rFonts w:ascii="Arial" w:hAnsi="Arial" w:cs="Arial"/>
          <w:b/>
          <w:color w:val="auto"/>
          <w:sz w:val="20"/>
        </w:rPr>
      </w:pPr>
      <w:bookmarkStart w:id="12" w:name="_Toc272439950"/>
      <w:bookmarkStart w:id="13" w:name="_Toc272440005"/>
      <w:bookmarkStart w:id="14" w:name="_Toc272441079"/>
      <w:bookmarkStart w:id="15" w:name="_Toc520123848"/>
      <w:bookmarkEnd w:id="6"/>
      <w:r w:rsidRPr="00F93908">
        <w:rPr>
          <w:rFonts w:ascii="Arial" w:hAnsi="Arial" w:cs="Arial"/>
          <w:b/>
          <w:color w:val="auto"/>
          <w:sz w:val="20"/>
        </w:rPr>
        <w:t>6</w:t>
      </w:r>
      <w:r w:rsidR="00DF16BE" w:rsidRPr="00F93908">
        <w:rPr>
          <w:rFonts w:ascii="Arial" w:hAnsi="Arial" w:cs="Arial"/>
          <w:b/>
          <w:color w:val="auto"/>
          <w:sz w:val="20"/>
        </w:rPr>
        <w:t xml:space="preserve">. </w:t>
      </w:r>
      <w:r w:rsidR="00584964" w:rsidRPr="00F93908">
        <w:rPr>
          <w:rFonts w:ascii="Arial" w:hAnsi="Arial" w:cs="Arial"/>
          <w:b/>
          <w:color w:val="auto"/>
          <w:sz w:val="20"/>
        </w:rPr>
        <w:t>PLANILHA</w:t>
      </w:r>
      <w:r w:rsidR="00FB3177" w:rsidRPr="00F93908">
        <w:rPr>
          <w:rFonts w:ascii="Arial" w:hAnsi="Arial" w:cs="Arial"/>
          <w:b/>
          <w:color w:val="auto"/>
          <w:sz w:val="20"/>
        </w:rPr>
        <w:t>S</w:t>
      </w:r>
      <w:r w:rsidR="00584964" w:rsidRPr="00F93908">
        <w:rPr>
          <w:rFonts w:ascii="Arial" w:hAnsi="Arial" w:cs="Arial"/>
          <w:b/>
          <w:color w:val="auto"/>
          <w:sz w:val="20"/>
        </w:rPr>
        <w:t xml:space="preserve"> ORÇAMENTÁRIA</w:t>
      </w:r>
      <w:bookmarkEnd w:id="12"/>
      <w:bookmarkEnd w:id="13"/>
      <w:bookmarkEnd w:id="14"/>
      <w:r w:rsidR="00FB3177" w:rsidRPr="00F93908">
        <w:rPr>
          <w:rFonts w:ascii="Arial" w:hAnsi="Arial" w:cs="Arial"/>
          <w:b/>
          <w:color w:val="auto"/>
          <w:sz w:val="20"/>
        </w:rPr>
        <w:t>S</w:t>
      </w:r>
      <w:r w:rsidR="00D74483" w:rsidRPr="00F93908">
        <w:rPr>
          <w:rFonts w:ascii="Arial" w:hAnsi="Arial" w:cs="Arial"/>
          <w:b/>
          <w:color w:val="auto"/>
          <w:sz w:val="20"/>
        </w:rPr>
        <w:t xml:space="preserve"> (EM ANEXO)</w:t>
      </w:r>
      <w:bookmarkEnd w:id="15"/>
    </w:p>
    <w:p w14:paraId="25FDE717" w14:textId="77777777" w:rsidR="00E047C8" w:rsidRPr="00F93908" w:rsidRDefault="00E047C8" w:rsidP="00851906">
      <w:pPr>
        <w:rPr>
          <w:rFonts w:ascii="Arial" w:hAnsi="Arial" w:cs="Arial"/>
        </w:rPr>
      </w:pPr>
    </w:p>
    <w:p w14:paraId="1897279D" w14:textId="77777777" w:rsidR="00E047C8" w:rsidRPr="00F93908" w:rsidRDefault="00E047C8" w:rsidP="00851906">
      <w:pPr>
        <w:pStyle w:val="Ttulo1"/>
        <w:rPr>
          <w:rFonts w:ascii="Arial" w:hAnsi="Arial" w:cs="Arial"/>
          <w:color w:val="auto"/>
          <w:sz w:val="20"/>
        </w:rPr>
      </w:pPr>
    </w:p>
    <w:p w14:paraId="79D765BC" w14:textId="77777777" w:rsidR="00E047C8" w:rsidRPr="00F93908" w:rsidRDefault="00D74483" w:rsidP="00851906">
      <w:pPr>
        <w:spacing w:after="240"/>
        <w:rPr>
          <w:rFonts w:ascii="Arial" w:hAnsi="Arial" w:cs="Arial"/>
        </w:rPr>
      </w:pPr>
      <w:r w:rsidRPr="00F93908">
        <w:rPr>
          <w:rFonts w:ascii="Arial" w:hAnsi="Arial" w:cs="Arial"/>
        </w:rPr>
        <w:t>Referências orçamentárias</w:t>
      </w:r>
      <w:r w:rsidR="002A58DE" w:rsidRPr="00F93908">
        <w:rPr>
          <w:rFonts w:ascii="Arial" w:hAnsi="Arial" w:cs="Arial"/>
        </w:rPr>
        <w:t>: consulta de mercado</w:t>
      </w:r>
      <w:r w:rsidR="00B97BB3" w:rsidRPr="00F93908">
        <w:rPr>
          <w:rFonts w:ascii="Arial" w:hAnsi="Arial" w:cs="Arial"/>
        </w:rPr>
        <w:t>.</w:t>
      </w:r>
    </w:p>
    <w:p w14:paraId="5766C3DF" w14:textId="77777777" w:rsidR="002D7114" w:rsidRPr="00F93908" w:rsidRDefault="002D7114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1C75357B" w14:textId="77777777" w:rsidR="002D7114" w:rsidRPr="00F93908" w:rsidRDefault="002D7114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57915FA3" w14:textId="77777777" w:rsidR="002D7114" w:rsidRPr="00F93908" w:rsidRDefault="002D7114" w:rsidP="008F7C08">
      <w:pPr>
        <w:jc w:val="both"/>
        <w:rPr>
          <w:rFonts w:ascii="Arial" w:hAnsi="Arial" w:cs="Arial"/>
        </w:rPr>
      </w:pPr>
    </w:p>
    <w:p w14:paraId="7F0ED3A4" w14:textId="77777777" w:rsidR="002D7114" w:rsidRPr="00F93908" w:rsidRDefault="002D7114" w:rsidP="008F7C08">
      <w:pPr>
        <w:pStyle w:val="Ttulo1"/>
        <w:jc w:val="both"/>
        <w:rPr>
          <w:rFonts w:ascii="Arial" w:hAnsi="Arial" w:cs="Arial"/>
          <w:color w:val="auto"/>
          <w:sz w:val="20"/>
        </w:rPr>
      </w:pPr>
    </w:p>
    <w:p w14:paraId="76DA3C33" w14:textId="77777777" w:rsidR="002D7114" w:rsidRPr="00F93908" w:rsidRDefault="002D7114" w:rsidP="008F7C08">
      <w:pPr>
        <w:jc w:val="both"/>
        <w:rPr>
          <w:rFonts w:ascii="Arial" w:hAnsi="Arial" w:cs="Arial"/>
        </w:rPr>
      </w:pPr>
    </w:p>
    <w:p w14:paraId="2D447A06" w14:textId="5401BD8D" w:rsidR="002D7114" w:rsidRPr="00F93908" w:rsidRDefault="0037540C" w:rsidP="008E0E0C">
      <w:pPr>
        <w:pStyle w:val="Ttulo1"/>
        <w:jc w:val="center"/>
        <w:rPr>
          <w:rFonts w:ascii="Arial" w:hAnsi="Arial" w:cs="Arial"/>
          <w:color w:val="auto"/>
          <w:sz w:val="20"/>
        </w:rPr>
      </w:pPr>
      <w:r w:rsidRPr="00F93908">
        <w:rPr>
          <w:rFonts w:ascii="Arial" w:hAnsi="Arial" w:cs="Arial"/>
          <w:color w:val="auto"/>
          <w:sz w:val="20"/>
        </w:rPr>
        <w:t xml:space="preserve">Itajaí, </w:t>
      </w:r>
      <w:r w:rsidR="001F4CFC">
        <w:rPr>
          <w:rFonts w:ascii="Arial" w:hAnsi="Arial" w:cs="Arial"/>
          <w:color w:val="auto"/>
          <w:sz w:val="20"/>
        </w:rPr>
        <w:t>02</w:t>
      </w:r>
      <w:r w:rsidRPr="00F93908">
        <w:rPr>
          <w:rFonts w:ascii="Arial" w:hAnsi="Arial" w:cs="Arial"/>
          <w:color w:val="auto"/>
          <w:sz w:val="20"/>
        </w:rPr>
        <w:t>/0</w:t>
      </w:r>
      <w:r w:rsidR="002D3757">
        <w:rPr>
          <w:rFonts w:ascii="Arial" w:hAnsi="Arial" w:cs="Arial"/>
          <w:color w:val="auto"/>
          <w:sz w:val="20"/>
        </w:rPr>
        <w:t>8</w:t>
      </w:r>
      <w:r w:rsidR="002D7114" w:rsidRPr="00F93908">
        <w:rPr>
          <w:rFonts w:ascii="Arial" w:hAnsi="Arial" w:cs="Arial"/>
          <w:color w:val="auto"/>
          <w:sz w:val="20"/>
        </w:rPr>
        <w:t>/20</w:t>
      </w:r>
      <w:r w:rsidR="00550043" w:rsidRPr="00F93908">
        <w:rPr>
          <w:rFonts w:ascii="Arial" w:hAnsi="Arial" w:cs="Arial"/>
          <w:color w:val="auto"/>
          <w:sz w:val="20"/>
        </w:rPr>
        <w:t>2</w:t>
      </w:r>
      <w:r w:rsidR="001F4CFC">
        <w:rPr>
          <w:rFonts w:ascii="Arial" w:hAnsi="Arial" w:cs="Arial"/>
          <w:color w:val="auto"/>
          <w:sz w:val="20"/>
        </w:rPr>
        <w:t>1</w:t>
      </w:r>
      <w:r w:rsidR="002D7114" w:rsidRPr="00F93908">
        <w:rPr>
          <w:rFonts w:ascii="Arial" w:hAnsi="Arial" w:cs="Arial"/>
          <w:color w:val="auto"/>
          <w:sz w:val="20"/>
        </w:rPr>
        <w:t>.</w:t>
      </w:r>
    </w:p>
    <w:p w14:paraId="3709F7A5" w14:textId="77777777" w:rsidR="002D7114" w:rsidRPr="00F93908" w:rsidRDefault="002D7114" w:rsidP="008E0E0C">
      <w:pPr>
        <w:pStyle w:val="Ttulo1"/>
        <w:ind w:left="0" w:firstLine="0"/>
        <w:jc w:val="center"/>
        <w:rPr>
          <w:rFonts w:ascii="Arial" w:hAnsi="Arial" w:cs="Arial"/>
          <w:color w:val="auto"/>
          <w:sz w:val="20"/>
        </w:rPr>
      </w:pPr>
    </w:p>
    <w:p w14:paraId="146E4904" w14:textId="77777777" w:rsidR="002D7114" w:rsidRPr="00F93908" w:rsidRDefault="002D7114" w:rsidP="008E0E0C">
      <w:pPr>
        <w:jc w:val="center"/>
        <w:rPr>
          <w:rFonts w:ascii="Arial" w:hAnsi="Arial" w:cs="Arial"/>
        </w:rPr>
      </w:pPr>
    </w:p>
    <w:p w14:paraId="6CB57CBD" w14:textId="77777777" w:rsidR="00AC3082" w:rsidRPr="00F93908" w:rsidRDefault="002D7114" w:rsidP="00AC3082">
      <w:pPr>
        <w:pStyle w:val="Ttulo1"/>
        <w:jc w:val="center"/>
        <w:rPr>
          <w:rFonts w:ascii="Arial" w:hAnsi="Arial" w:cs="Arial"/>
          <w:color w:val="auto"/>
          <w:sz w:val="20"/>
        </w:rPr>
      </w:pPr>
      <w:r w:rsidRPr="00F93908">
        <w:rPr>
          <w:rFonts w:ascii="Arial" w:hAnsi="Arial" w:cs="Arial"/>
          <w:color w:val="auto"/>
          <w:sz w:val="20"/>
        </w:rPr>
        <w:t>Eng. Eletricista Mauricio Mussi</w:t>
      </w:r>
    </w:p>
    <w:p w14:paraId="3AC4E5E5" w14:textId="7886F6C3" w:rsidR="002D7114" w:rsidRPr="00F93908" w:rsidRDefault="004130B1" w:rsidP="00AC3082">
      <w:pPr>
        <w:pStyle w:val="Ttulo1"/>
        <w:jc w:val="center"/>
        <w:rPr>
          <w:rFonts w:ascii="Arial" w:hAnsi="Arial" w:cs="Arial"/>
          <w:color w:val="auto"/>
          <w:sz w:val="20"/>
        </w:rPr>
      </w:pPr>
      <w:r w:rsidRPr="00F93908">
        <w:rPr>
          <w:rFonts w:ascii="Arial" w:hAnsi="Arial" w:cs="Arial"/>
          <w:color w:val="auto"/>
          <w:sz w:val="20"/>
        </w:rPr>
        <w:t>CREA 17.771-3  - S</w:t>
      </w:r>
      <w:r w:rsidR="002D7114" w:rsidRPr="00F93908">
        <w:rPr>
          <w:rFonts w:ascii="Arial" w:hAnsi="Arial" w:cs="Arial"/>
          <w:color w:val="auto"/>
          <w:sz w:val="20"/>
        </w:rPr>
        <w:t>M</w:t>
      </w:r>
      <w:r w:rsidRPr="00F93908">
        <w:rPr>
          <w:rFonts w:ascii="Arial" w:hAnsi="Arial" w:cs="Arial"/>
          <w:color w:val="auto"/>
          <w:sz w:val="20"/>
        </w:rPr>
        <w:t>O</w:t>
      </w:r>
    </w:p>
    <w:sectPr w:rsidR="002D7114" w:rsidRPr="00F93908" w:rsidSect="001B7FC9">
      <w:headerReference w:type="default" r:id="rId13"/>
      <w:footerReference w:type="default" r:id="rId14"/>
      <w:footerReference w:type="first" r:id="rId15"/>
      <w:pgSz w:w="12240" w:h="15840"/>
      <w:pgMar w:top="1417" w:right="1183" w:bottom="1417" w:left="1350" w:header="708" w:footer="2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A02CF5" w14:textId="77777777" w:rsidR="00CC3A47" w:rsidRDefault="00CC3A47">
      <w:r>
        <w:separator/>
      </w:r>
    </w:p>
  </w:endnote>
  <w:endnote w:type="continuationSeparator" w:id="0">
    <w:p w14:paraId="746ACE01" w14:textId="77777777" w:rsidR="00CC3A47" w:rsidRDefault="00CC3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AA6953" w14:textId="25A6B9B5" w:rsidR="00792F83" w:rsidRPr="00977F08" w:rsidRDefault="00792F83" w:rsidP="004255F9">
    <w:pPr>
      <w:tabs>
        <w:tab w:val="left" w:pos="360"/>
        <w:tab w:val="left" w:pos="570"/>
        <w:tab w:val="right" w:pos="10204"/>
      </w:tabs>
      <w:jc w:val="right"/>
      <w:rPr>
        <w:rFonts w:ascii="Arial" w:hAnsi="Arial" w:cs="Tahoma"/>
        <w:b/>
        <w:bCs/>
        <w:color w:val="808080"/>
      </w:rPr>
    </w:pPr>
    <w:r w:rsidRPr="00977F08">
      <w:rPr>
        <w:rFonts w:ascii="Arial" w:hAnsi="Arial" w:cs="Tahoma"/>
        <w:b/>
        <w:bCs/>
        <w:color w:val="808080"/>
      </w:rPr>
      <w:t xml:space="preserve">Secretaria </w:t>
    </w:r>
    <w:r w:rsidR="004130B1">
      <w:rPr>
        <w:rFonts w:ascii="Arial" w:hAnsi="Arial" w:cs="Tahoma"/>
        <w:b/>
        <w:bCs/>
        <w:color w:val="808080"/>
      </w:rPr>
      <w:t xml:space="preserve">Municipal </w:t>
    </w:r>
    <w:r>
      <w:rPr>
        <w:rFonts w:ascii="Arial" w:hAnsi="Arial" w:cs="Tahoma"/>
        <w:b/>
        <w:bCs/>
        <w:color w:val="808080"/>
      </w:rPr>
      <w:t>de Obras</w:t>
    </w:r>
  </w:p>
  <w:p w14:paraId="0997622F" w14:textId="77777777"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Rua José Pereira Liberato</w:t>
    </w:r>
    <w:r w:rsidRPr="00977F08">
      <w:rPr>
        <w:rFonts w:ascii="Arial" w:hAnsi="Arial" w:cs="Tahoma"/>
        <w:b/>
        <w:color w:val="808080"/>
        <w:sz w:val="16"/>
        <w:szCs w:val="16"/>
      </w:rPr>
      <w:t>• 1</w:t>
    </w:r>
    <w:r>
      <w:rPr>
        <w:rFonts w:ascii="Arial" w:hAnsi="Arial" w:cs="Tahoma"/>
        <w:b/>
        <w:color w:val="808080"/>
        <w:sz w:val="16"/>
        <w:szCs w:val="16"/>
      </w:rPr>
      <w:t>899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</w:t>
    </w:r>
    <w:r>
      <w:rPr>
        <w:rFonts w:ascii="Arial" w:hAnsi="Arial" w:cs="Tahoma"/>
        <w:b/>
        <w:color w:val="808080"/>
        <w:sz w:val="16"/>
        <w:szCs w:val="16"/>
      </w:rPr>
      <w:t>São João</w:t>
    </w:r>
  </w:p>
  <w:p w14:paraId="0F9E4E10" w14:textId="77777777"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88304-053 • Itajaí • Santa Catarina</w:t>
    </w:r>
  </w:p>
  <w:p w14:paraId="47257D00" w14:textId="77777777"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Fone: 47 3</w:t>
    </w:r>
    <w:r>
      <w:rPr>
        <w:rFonts w:ascii="Arial" w:hAnsi="Arial" w:cs="Tahoma"/>
        <w:b/>
        <w:color w:val="808080"/>
        <w:sz w:val="16"/>
        <w:szCs w:val="16"/>
      </w:rPr>
      <w:t>3</w:t>
    </w:r>
    <w:r w:rsidRPr="00977F08">
      <w:rPr>
        <w:rFonts w:ascii="Arial" w:hAnsi="Arial" w:cs="Tahoma"/>
        <w:b/>
        <w:color w:val="808080"/>
        <w:sz w:val="16"/>
        <w:szCs w:val="16"/>
      </w:rPr>
      <w:t>4</w:t>
    </w:r>
    <w:r>
      <w:rPr>
        <w:rFonts w:ascii="Arial" w:hAnsi="Arial" w:cs="Tahoma"/>
        <w:b/>
        <w:color w:val="808080"/>
        <w:sz w:val="16"/>
        <w:szCs w:val="16"/>
      </w:rPr>
      <w:t>8</w:t>
    </w:r>
    <w:r w:rsidRPr="00977F08">
      <w:rPr>
        <w:rFonts w:ascii="Arial" w:hAnsi="Arial" w:cs="Tahoma"/>
        <w:b/>
        <w:color w:val="808080"/>
        <w:sz w:val="16"/>
        <w:szCs w:val="16"/>
      </w:rPr>
      <w:t>-</w:t>
    </w:r>
    <w:r>
      <w:rPr>
        <w:rFonts w:ascii="Arial" w:hAnsi="Arial" w:cs="Tahoma"/>
        <w:b/>
        <w:color w:val="808080"/>
        <w:sz w:val="16"/>
        <w:szCs w:val="16"/>
      </w:rPr>
      <w:t>0303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Fax 3</w:t>
    </w:r>
    <w:r>
      <w:rPr>
        <w:rFonts w:ascii="Arial" w:hAnsi="Arial" w:cs="Tahoma"/>
        <w:b/>
        <w:color w:val="808080"/>
        <w:sz w:val="16"/>
        <w:szCs w:val="16"/>
      </w:rPr>
      <w:t>348-0303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</w:t>
    </w:r>
  </w:p>
  <w:p w14:paraId="043943E4" w14:textId="77777777" w:rsidR="00792F83" w:rsidRPr="00977F08" w:rsidRDefault="00792F83" w:rsidP="004255F9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 xml:space="preserve">www.itajai.sc.gov.br • </w:t>
    </w:r>
    <w:r>
      <w:rPr>
        <w:rFonts w:ascii="Arial" w:hAnsi="Arial" w:cs="Tahoma"/>
        <w:b/>
        <w:color w:val="808080"/>
        <w:sz w:val="16"/>
        <w:szCs w:val="16"/>
      </w:rPr>
      <w:t>sec.obras</w:t>
    </w:r>
    <w:r w:rsidRPr="00977F08">
      <w:rPr>
        <w:rFonts w:ascii="Arial" w:hAnsi="Arial" w:cs="Tahoma"/>
        <w:b/>
        <w:color w:val="808080"/>
        <w:sz w:val="16"/>
        <w:szCs w:val="16"/>
      </w:rPr>
      <w:t>@itajai.sc.gov.br</w:t>
    </w:r>
  </w:p>
  <w:p w14:paraId="23EE41F8" w14:textId="77777777" w:rsidR="00792F83" w:rsidRPr="00992057" w:rsidRDefault="00792F83" w:rsidP="00992057">
    <w:pPr>
      <w:pStyle w:val="Rodap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121424" w14:textId="77777777" w:rsidR="00D82101" w:rsidRPr="00977F08" w:rsidRDefault="00D82101" w:rsidP="00D82101">
    <w:pPr>
      <w:tabs>
        <w:tab w:val="left" w:pos="360"/>
        <w:tab w:val="left" w:pos="570"/>
        <w:tab w:val="right" w:pos="10204"/>
      </w:tabs>
      <w:jc w:val="right"/>
      <w:rPr>
        <w:rFonts w:ascii="Arial" w:hAnsi="Arial" w:cs="Tahoma"/>
        <w:b/>
        <w:bCs/>
        <w:color w:val="808080"/>
      </w:rPr>
    </w:pPr>
    <w:r w:rsidRPr="00977F08">
      <w:rPr>
        <w:rFonts w:ascii="Arial" w:hAnsi="Arial" w:cs="Tahoma"/>
        <w:b/>
        <w:bCs/>
        <w:color w:val="808080"/>
      </w:rPr>
      <w:t xml:space="preserve">Secretaria </w:t>
    </w:r>
    <w:r>
      <w:rPr>
        <w:rFonts w:ascii="Arial" w:hAnsi="Arial" w:cs="Tahoma"/>
        <w:b/>
        <w:bCs/>
        <w:color w:val="808080"/>
      </w:rPr>
      <w:t>Municipal de Obras</w:t>
    </w:r>
  </w:p>
  <w:p w14:paraId="499B85EA" w14:textId="77777777" w:rsidR="00D82101" w:rsidRPr="00977F08" w:rsidRDefault="00D82101" w:rsidP="00D82101">
    <w:pPr>
      <w:jc w:val="right"/>
      <w:rPr>
        <w:rFonts w:ascii="Arial" w:hAnsi="Arial" w:cs="Tahoma"/>
        <w:b/>
        <w:color w:val="808080"/>
        <w:sz w:val="16"/>
        <w:szCs w:val="16"/>
      </w:rPr>
    </w:pPr>
    <w:r>
      <w:rPr>
        <w:rFonts w:ascii="Arial" w:hAnsi="Arial" w:cs="Tahoma"/>
        <w:b/>
        <w:color w:val="808080"/>
        <w:sz w:val="16"/>
        <w:szCs w:val="16"/>
      </w:rPr>
      <w:t>Rua José Pereira Liberato</w:t>
    </w:r>
    <w:r w:rsidRPr="00977F08">
      <w:rPr>
        <w:rFonts w:ascii="Arial" w:hAnsi="Arial" w:cs="Tahoma"/>
        <w:b/>
        <w:color w:val="808080"/>
        <w:sz w:val="16"/>
        <w:szCs w:val="16"/>
      </w:rPr>
      <w:t>• 1</w:t>
    </w:r>
    <w:r>
      <w:rPr>
        <w:rFonts w:ascii="Arial" w:hAnsi="Arial" w:cs="Tahoma"/>
        <w:b/>
        <w:color w:val="808080"/>
        <w:sz w:val="16"/>
        <w:szCs w:val="16"/>
      </w:rPr>
      <w:t>899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</w:t>
    </w:r>
    <w:r>
      <w:rPr>
        <w:rFonts w:ascii="Arial" w:hAnsi="Arial" w:cs="Tahoma"/>
        <w:b/>
        <w:color w:val="808080"/>
        <w:sz w:val="16"/>
        <w:szCs w:val="16"/>
      </w:rPr>
      <w:t>São João</w:t>
    </w:r>
  </w:p>
  <w:p w14:paraId="6E6D3DDE" w14:textId="77777777" w:rsidR="00D82101" w:rsidRPr="00977F08" w:rsidRDefault="00D82101" w:rsidP="00D82101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88304-053 • Itajaí • Santa Catarina</w:t>
    </w:r>
  </w:p>
  <w:p w14:paraId="6FEB6202" w14:textId="77777777" w:rsidR="00D82101" w:rsidRPr="00977F08" w:rsidRDefault="00D82101" w:rsidP="00D82101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>Fone: 47 3</w:t>
    </w:r>
    <w:r>
      <w:rPr>
        <w:rFonts w:ascii="Arial" w:hAnsi="Arial" w:cs="Tahoma"/>
        <w:b/>
        <w:color w:val="808080"/>
        <w:sz w:val="16"/>
        <w:szCs w:val="16"/>
      </w:rPr>
      <w:t>3</w:t>
    </w:r>
    <w:r w:rsidRPr="00977F08">
      <w:rPr>
        <w:rFonts w:ascii="Arial" w:hAnsi="Arial" w:cs="Tahoma"/>
        <w:b/>
        <w:color w:val="808080"/>
        <w:sz w:val="16"/>
        <w:szCs w:val="16"/>
      </w:rPr>
      <w:t>4</w:t>
    </w:r>
    <w:r>
      <w:rPr>
        <w:rFonts w:ascii="Arial" w:hAnsi="Arial" w:cs="Tahoma"/>
        <w:b/>
        <w:color w:val="808080"/>
        <w:sz w:val="16"/>
        <w:szCs w:val="16"/>
      </w:rPr>
      <w:t>8</w:t>
    </w:r>
    <w:r w:rsidRPr="00977F08">
      <w:rPr>
        <w:rFonts w:ascii="Arial" w:hAnsi="Arial" w:cs="Tahoma"/>
        <w:b/>
        <w:color w:val="808080"/>
        <w:sz w:val="16"/>
        <w:szCs w:val="16"/>
      </w:rPr>
      <w:t>-</w:t>
    </w:r>
    <w:r>
      <w:rPr>
        <w:rFonts w:ascii="Arial" w:hAnsi="Arial" w:cs="Tahoma"/>
        <w:b/>
        <w:color w:val="808080"/>
        <w:sz w:val="16"/>
        <w:szCs w:val="16"/>
      </w:rPr>
      <w:t>0303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• Fax 3</w:t>
    </w:r>
    <w:r>
      <w:rPr>
        <w:rFonts w:ascii="Arial" w:hAnsi="Arial" w:cs="Tahoma"/>
        <w:b/>
        <w:color w:val="808080"/>
        <w:sz w:val="16"/>
        <w:szCs w:val="16"/>
      </w:rPr>
      <w:t>348-0303</w:t>
    </w:r>
    <w:r w:rsidRPr="00977F08">
      <w:rPr>
        <w:rFonts w:ascii="Arial" w:hAnsi="Arial" w:cs="Tahoma"/>
        <w:b/>
        <w:color w:val="808080"/>
        <w:sz w:val="16"/>
        <w:szCs w:val="16"/>
      </w:rPr>
      <w:t xml:space="preserve"> </w:t>
    </w:r>
  </w:p>
  <w:p w14:paraId="341BEA60" w14:textId="77777777" w:rsidR="00D82101" w:rsidRPr="00977F08" w:rsidRDefault="00D82101" w:rsidP="00D82101">
    <w:pPr>
      <w:jc w:val="right"/>
      <w:rPr>
        <w:rFonts w:ascii="Arial" w:hAnsi="Arial" w:cs="Tahoma"/>
        <w:b/>
        <w:color w:val="808080"/>
        <w:sz w:val="16"/>
        <w:szCs w:val="16"/>
      </w:rPr>
    </w:pPr>
    <w:r w:rsidRPr="00977F08">
      <w:rPr>
        <w:rFonts w:ascii="Arial" w:hAnsi="Arial" w:cs="Tahoma"/>
        <w:b/>
        <w:color w:val="808080"/>
        <w:sz w:val="16"/>
        <w:szCs w:val="16"/>
      </w:rPr>
      <w:t xml:space="preserve">www.itajai.sc.gov.br • </w:t>
    </w:r>
    <w:r>
      <w:rPr>
        <w:rFonts w:ascii="Arial" w:hAnsi="Arial" w:cs="Tahoma"/>
        <w:b/>
        <w:color w:val="808080"/>
        <w:sz w:val="16"/>
        <w:szCs w:val="16"/>
      </w:rPr>
      <w:t>sec.obras</w:t>
    </w:r>
    <w:r w:rsidRPr="00977F08">
      <w:rPr>
        <w:rFonts w:ascii="Arial" w:hAnsi="Arial" w:cs="Tahoma"/>
        <w:b/>
        <w:color w:val="808080"/>
        <w:sz w:val="16"/>
        <w:szCs w:val="16"/>
      </w:rPr>
      <w:t>@itajai.sc.gov.br</w:t>
    </w:r>
  </w:p>
  <w:p w14:paraId="2DFB4443" w14:textId="77777777" w:rsidR="00D82101" w:rsidRPr="00992057" w:rsidRDefault="00D82101" w:rsidP="00D82101">
    <w:pPr>
      <w:pStyle w:val="Rodap"/>
      <w:jc w:val="center"/>
    </w:pPr>
  </w:p>
  <w:p w14:paraId="6B418ED9" w14:textId="77777777" w:rsidR="00D82101" w:rsidRDefault="00D8210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1E400C" w14:textId="77777777" w:rsidR="00CC3A47" w:rsidRDefault="00CC3A47">
      <w:r>
        <w:separator/>
      </w:r>
    </w:p>
  </w:footnote>
  <w:footnote w:type="continuationSeparator" w:id="0">
    <w:p w14:paraId="05D66D21" w14:textId="77777777" w:rsidR="00CC3A47" w:rsidRDefault="00CC3A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08702E" w14:textId="7A6E79E6" w:rsidR="00792F83" w:rsidRDefault="00CC3A47" w:rsidP="00E26453">
    <w:pPr>
      <w:pStyle w:val="Cabealho"/>
      <w:jc w:val="right"/>
      <w:rPr>
        <w:noProof/>
      </w:rPr>
    </w:pPr>
    <w:sdt>
      <w:sdtPr>
        <w:rPr>
          <w:noProof/>
        </w:rPr>
        <w:id w:val="1204055488"/>
        <w:docPartObj>
          <w:docPartGallery w:val="Page Numbers (Margins)"/>
          <w:docPartUnique/>
        </w:docPartObj>
      </w:sdtPr>
      <w:sdtEndPr/>
      <w:sdtContent>
        <w:r w:rsidR="00FC3E2C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77D797C4" wp14:editId="0E374C15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Rectangl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24E624AE" w14:textId="77777777" w:rsidR="00C71EC0" w:rsidRDefault="00C71EC0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72"/>
                                      <w:szCs w:val="72"/>
                                    </w:rPr>
                                  </w:pPr>
                                  <w:r>
                                    <w:rPr>
                                      <w:rFonts w:asciiTheme="minorHAnsi" w:eastAsiaTheme="minorEastAsia" w:hAnsiTheme="minorHAnsi"/>
                                      <w:sz w:val="22"/>
                                      <w:szCs w:val="22"/>
                                    </w:rPr>
                                    <w:fldChar w:fldCharType="begin"/>
                                  </w:r>
                                  <w:r>
                                    <w:instrText>PAGE  \* MERGEFORMAT</w:instrText>
                                  </w:r>
                                  <w:r>
                                    <w:rPr>
                                      <w:rFonts w:asciiTheme="minorHAnsi" w:eastAsiaTheme="minorEastAsia" w:hAnsiTheme="minorHAnsi"/>
                                      <w:sz w:val="22"/>
                                      <w:szCs w:val="22"/>
                                    </w:rPr>
                                    <w:fldChar w:fldCharType="separate"/>
                                  </w:r>
                                  <w:r w:rsidR="00FC3E2C" w:rsidRPr="00FC3E2C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48"/>
                                      <w:szCs w:val="48"/>
                                    </w:rPr>
                                    <w:t>2</w:t>
                                  </w: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sz w:val="48"/>
                                      <w:szCs w:val="4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Rectangle 7" o:spid="_x0000_s1026" style="position:absolute;left:0;text-align:left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24E624AE" w14:textId="77777777" w:rsidR="00C71EC0" w:rsidRDefault="00C71EC0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inorHAnsi" w:eastAsiaTheme="minorEastAsia" w:hAnsiTheme="minorHAnsi"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instrText>PAGE  \* MERGEFORMAT</w:instrText>
                            </w:r>
                            <w:r>
                              <w:rPr>
                                <w:rFonts w:asciiTheme="minorHAnsi" w:eastAsiaTheme="minorEastAsia" w:hAnsiTheme="minorHAnsi"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FC3E2C" w:rsidRPr="00FC3E2C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48"/>
                                <w:szCs w:val="48"/>
                              </w:rPr>
                              <w:t>2</w:t>
                            </w:r>
                            <w:r>
                              <w:rPr>
                                <w:rFonts w:asciiTheme="majorHAnsi" w:eastAsiaTheme="majorEastAsia" w:hAnsiTheme="majorHAnsi" w:cstheme="majorBidi"/>
                                <w:sz w:val="48"/>
                                <w:szCs w:val="4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477D1D">
      <w:rPr>
        <w:noProof/>
      </w:rPr>
      <w:drawing>
        <wp:inline distT="0" distB="0" distL="0" distR="0" wp14:anchorId="68242864" wp14:editId="4E2E62BD">
          <wp:extent cx="1297494" cy="357794"/>
          <wp:effectExtent l="0" t="0" r="0" b="0"/>
          <wp:docPr id="3" name="Imagem 3" descr="T:\Coordenação Tecnica\Gustavo B\Novo Logo Obras\Obras Logo Opção 02 - APROVADO B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Coordenação Tecnica\Gustavo B\Novo Logo Obras\Obras Logo Opção 02 - APROVADO B 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723" cy="3597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C45EF8" w14:textId="77777777" w:rsidR="00792F83" w:rsidRDefault="00792F83" w:rsidP="00477D1D">
    <w:pPr>
      <w:pStyle w:val="Cabealho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40F6EBD"/>
    <w:multiLevelType w:val="hybridMultilevel"/>
    <w:tmpl w:val="28E4F6DE"/>
    <w:lvl w:ilvl="0" w:tplc="022EF7A6">
      <w:start w:val="2"/>
      <w:numFmt w:val="bullet"/>
      <w:lvlText w:val=""/>
      <w:lvlJc w:val="left"/>
      <w:pPr>
        <w:ind w:left="927" w:hanging="360"/>
      </w:pPr>
      <w:rPr>
        <w:rFonts w:ascii="Symbol" w:eastAsia="Times New Roman" w:hAnsi="Symbo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6E073F5"/>
    <w:multiLevelType w:val="multilevel"/>
    <w:tmpl w:val="B8308B9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4064" w:hanging="1800"/>
      </w:pPr>
      <w:rPr>
        <w:rFonts w:hint="default"/>
      </w:rPr>
    </w:lvl>
  </w:abstractNum>
  <w:abstractNum w:abstractNumId="3">
    <w:nsid w:val="10111D98"/>
    <w:multiLevelType w:val="hybridMultilevel"/>
    <w:tmpl w:val="94F0608A"/>
    <w:lvl w:ilvl="0" w:tplc="70FE583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12DF2300"/>
    <w:multiLevelType w:val="multilevel"/>
    <w:tmpl w:val="C25E0D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9"/>
      <w:numFmt w:val="decimal"/>
      <w:lvlRestart w:val="0"/>
      <w:pStyle w:val="EstiloTtulo2Negrito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Restart w:val="1"/>
      <w:isLgl/>
      <w:suff w:val="space"/>
      <w:lvlText w:val="%1.%2.%3.%4."/>
      <w:lvlJc w:val="left"/>
      <w:pPr>
        <w:ind w:left="1728" w:hanging="648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CB6186F"/>
    <w:multiLevelType w:val="multilevel"/>
    <w:tmpl w:val="1B64446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>
    <w:nsid w:val="253464B2"/>
    <w:multiLevelType w:val="hybridMultilevel"/>
    <w:tmpl w:val="2000F36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7F0C38"/>
    <w:multiLevelType w:val="hybridMultilevel"/>
    <w:tmpl w:val="6C928320"/>
    <w:lvl w:ilvl="0" w:tplc="7BA61C6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8">
    <w:nsid w:val="31E977B6"/>
    <w:multiLevelType w:val="hybridMultilevel"/>
    <w:tmpl w:val="93BE8186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40595935"/>
    <w:multiLevelType w:val="hybridMultilevel"/>
    <w:tmpl w:val="9F366E18"/>
    <w:lvl w:ilvl="0" w:tplc="F4E46008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41D55D17"/>
    <w:multiLevelType w:val="hybridMultilevel"/>
    <w:tmpl w:val="9BE6608C"/>
    <w:lvl w:ilvl="0" w:tplc="0CF8D346">
      <w:start w:val="2"/>
      <w:numFmt w:val="bullet"/>
      <w:lvlText w:val=""/>
      <w:lvlJc w:val="left"/>
      <w:pPr>
        <w:ind w:left="922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1">
    <w:nsid w:val="420C05A1"/>
    <w:multiLevelType w:val="hybridMultilevel"/>
    <w:tmpl w:val="2AB842F8"/>
    <w:lvl w:ilvl="0" w:tplc="195055C0">
      <w:start w:val="1"/>
      <w:numFmt w:val="lowerLetter"/>
      <w:lvlText w:val="%1)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474156A1"/>
    <w:multiLevelType w:val="hybridMultilevel"/>
    <w:tmpl w:val="CBC85F86"/>
    <w:lvl w:ilvl="0" w:tplc="3E62B88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22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0A3145"/>
    <w:multiLevelType w:val="hybridMultilevel"/>
    <w:tmpl w:val="18ACCA48"/>
    <w:lvl w:ilvl="0" w:tplc="04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546857"/>
    <w:multiLevelType w:val="hybridMultilevel"/>
    <w:tmpl w:val="60D0906C"/>
    <w:lvl w:ilvl="0" w:tplc="AA667DB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F3D3CF4"/>
    <w:multiLevelType w:val="hybridMultilevel"/>
    <w:tmpl w:val="8B5004A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1D6699"/>
    <w:multiLevelType w:val="singleLevel"/>
    <w:tmpl w:val="774AF14E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7">
    <w:nsid w:val="7047280A"/>
    <w:multiLevelType w:val="hybridMultilevel"/>
    <w:tmpl w:val="6F267604"/>
    <w:lvl w:ilvl="0" w:tplc="47502E0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753F4F75"/>
    <w:multiLevelType w:val="hybridMultilevel"/>
    <w:tmpl w:val="28E6473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E0B3918"/>
    <w:multiLevelType w:val="hybridMultilevel"/>
    <w:tmpl w:val="5D529AD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"/>
  </w:num>
  <w:num w:numId="3">
    <w:abstractNumId w:val="11"/>
  </w:num>
  <w:num w:numId="4">
    <w:abstractNumId w:val="9"/>
  </w:num>
  <w:num w:numId="5">
    <w:abstractNumId w:val="5"/>
  </w:num>
  <w:num w:numId="6">
    <w:abstractNumId w:val="16"/>
  </w:num>
  <w:num w:numId="7">
    <w:abstractNumId w:val="14"/>
  </w:num>
  <w:num w:numId="8">
    <w:abstractNumId w:val="1"/>
  </w:num>
  <w:num w:numId="9">
    <w:abstractNumId w:val="8"/>
  </w:num>
  <w:num w:numId="10">
    <w:abstractNumId w:val="4"/>
  </w:num>
  <w:num w:numId="11">
    <w:abstractNumId w:val="0"/>
  </w:num>
  <w:num w:numId="12">
    <w:abstractNumId w:val="10"/>
  </w:num>
  <w:num w:numId="13">
    <w:abstractNumId w:val="17"/>
  </w:num>
  <w:num w:numId="14">
    <w:abstractNumId w:val="2"/>
  </w:num>
  <w:num w:numId="15">
    <w:abstractNumId w:val="7"/>
  </w:num>
  <w:num w:numId="16">
    <w:abstractNumId w:val="19"/>
  </w:num>
  <w:num w:numId="17">
    <w:abstractNumId w:val="13"/>
  </w:num>
  <w:num w:numId="18">
    <w:abstractNumId w:val="12"/>
  </w:num>
  <w:num w:numId="19">
    <w:abstractNumId w:val="15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4C"/>
    <w:rsid w:val="00004D9A"/>
    <w:rsid w:val="00015FC2"/>
    <w:rsid w:val="00020467"/>
    <w:rsid w:val="00023C90"/>
    <w:rsid w:val="00025422"/>
    <w:rsid w:val="0002717C"/>
    <w:rsid w:val="00030574"/>
    <w:rsid w:val="00032DEC"/>
    <w:rsid w:val="00036306"/>
    <w:rsid w:val="000407F2"/>
    <w:rsid w:val="000409FC"/>
    <w:rsid w:val="00046EA0"/>
    <w:rsid w:val="0005017B"/>
    <w:rsid w:val="0005139A"/>
    <w:rsid w:val="00051CE7"/>
    <w:rsid w:val="000545C8"/>
    <w:rsid w:val="00057202"/>
    <w:rsid w:val="00057668"/>
    <w:rsid w:val="00064127"/>
    <w:rsid w:val="0006563F"/>
    <w:rsid w:val="00065709"/>
    <w:rsid w:val="0007473E"/>
    <w:rsid w:val="00074DD5"/>
    <w:rsid w:val="00074E6F"/>
    <w:rsid w:val="00075720"/>
    <w:rsid w:val="000776BD"/>
    <w:rsid w:val="00080BA1"/>
    <w:rsid w:val="0008279A"/>
    <w:rsid w:val="00083908"/>
    <w:rsid w:val="00084AA4"/>
    <w:rsid w:val="00091EE1"/>
    <w:rsid w:val="000A5E84"/>
    <w:rsid w:val="000B10AE"/>
    <w:rsid w:val="000B1A91"/>
    <w:rsid w:val="000C0DFD"/>
    <w:rsid w:val="000C42B5"/>
    <w:rsid w:val="000C6F43"/>
    <w:rsid w:val="000D6B85"/>
    <w:rsid w:val="000E17A7"/>
    <w:rsid w:val="000E3C08"/>
    <w:rsid w:val="000E41CD"/>
    <w:rsid w:val="000E6E11"/>
    <w:rsid w:val="000F1F91"/>
    <w:rsid w:val="000F52C9"/>
    <w:rsid w:val="00101A2F"/>
    <w:rsid w:val="00101EE0"/>
    <w:rsid w:val="0010322D"/>
    <w:rsid w:val="00105376"/>
    <w:rsid w:val="00106D9D"/>
    <w:rsid w:val="00114B78"/>
    <w:rsid w:val="00120F27"/>
    <w:rsid w:val="00121F16"/>
    <w:rsid w:val="001272CD"/>
    <w:rsid w:val="00127EA9"/>
    <w:rsid w:val="0013325D"/>
    <w:rsid w:val="001363E4"/>
    <w:rsid w:val="001401C1"/>
    <w:rsid w:val="00140CF9"/>
    <w:rsid w:val="00141219"/>
    <w:rsid w:val="001435D5"/>
    <w:rsid w:val="001466D9"/>
    <w:rsid w:val="001503B4"/>
    <w:rsid w:val="00153657"/>
    <w:rsid w:val="0015550E"/>
    <w:rsid w:val="00157ACA"/>
    <w:rsid w:val="0016006B"/>
    <w:rsid w:val="001652FD"/>
    <w:rsid w:val="00165DB0"/>
    <w:rsid w:val="00165F85"/>
    <w:rsid w:val="001677C9"/>
    <w:rsid w:val="00170729"/>
    <w:rsid w:val="00181189"/>
    <w:rsid w:val="001841E5"/>
    <w:rsid w:val="00184518"/>
    <w:rsid w:val="00186229"/>
    <w:rsid w:val="001906FF"/>
    <w:rsid w:val="0019133A"/>
    <w:rsid w:val="00192201"/>
    <w:rsid w:val="0019418A"/>
    <w:rsid w:val="00195A1E"/>
    <w:rsid w:val="001A0275"/>
    <w:rsid w:val="001A20B5"/>
    <w:rsid w:val="001A46D6"/>
    <w:rsid w:val="001B0820"/>
    <w:rsid w:val="001B19F3"/>
    <w:rsid w:val="001B71B6"/>
    <w:rsid w:val="001B74DE"/>
    <w:rsid w:val="001B7797"/>
    <w:rsid w:val="001B7FC9"/>
    <w:rsid w:val="001C4D96"/>
    <w:rsid w:val="001C5AD0"/>
    <w:rsid w:val="001C733E"/>
    <w:rsid w:val="001D344A"/>
    <w:rsid w:val="001D388A"/>
    <w:rsid w:val="001D6905"/>
    <w:rsid w:val="001D72C9"/>
    <w:rsid w:val="001E033E"/>
    <w:rsid w:val="001E2677"/>
    <w:rsid w:val="001E3749"/>
    <w:rsid w:val="001E3BC3"/>
    <w:rsid w:val="001E528D"/>
    <w:rsid w:val="001E6734"/>
    <w:rsid w:val="001F14BE"/>
    <w:rsid w:val="001F4282"/>
    <w:rsid w:val="001F42FB"/>
    <w:rsid w:val="001F4CFC"/>
    <w:rsid w:val="00200673"/>
    <w:rsid w:val="00201303"/>
    <w:rsid w:val="00206D90"/>
    <w:rsid w:val="00211C03"/>
    <w:rsid w:val="00211FCE"/>
    <w:rsid w:val="0021381B"/>
    <w:rsid w:val="002166CA"/>
    <w:rsid w:val="0021737B"/>
    <w:rsid w:val="002215AF"/>
    <w:rsid w:val="00222892"/>
    <w:rsid w:val="00230AED"/>
    <w:rsid w:val="0023188B"/>
    <w:rsid w:val="00231A8B"/>
    <w:rsid w:val="00235C63"/>
    <w:rsid w:val="00236470"/>
    <w:rsid w:val="002438ED"/>
    <w:rsid w:val="00246026"/>
    <w:rsid w:val="002519E7"/>
    <w:rsid w:val="00251A14"/>
    <w:rsid w:val="00260E8E"/>
    <w:rsid w:val="002619A5"/>
    <w:rsid w:val="0026534A"/>
    <w:rsid w:val="002659C5"/>
    <w:rsid w:val="00266DB2"/>
    <w:rsid w:val="00270141"/>
    <w:rsid w:val="00271244"/>
    <w:rsid w:val="002807F1"/>
    <w:rsid w:val="002823FC"/>
    <w:rsid w:val="00282EC5"/>
    <w:rsid w:val="0028366E"/>
    <w:rsid w:val="00290846"/>
    <w:rsid w:val="00295C49"/>
    <w:rsid w:val="00296B6E"/>
    <w:rsid w:val="002A0A28"/>
    <w:rsid w:val="002A37E6"/>
    <w:rsid w:val="002A5417"/>
    <w:rsid w:val="002A58DE"/>
    <w:rsid w:val="002B7DB4"/>
    <w:rsid w:val="002C082E"/>
    <w:rsid w:val="002C1706"/>
    <w:rsid w:val="002C20BF"/>
    <w:rsid w:val="002D0C63"/>
    <w:rsid w:val="002D2150"/>
    <w:rsid w:val="002D3757"/>
    <w:rsid w:val="002D3AC8"/>
    <w:rsid w:val="002D7114"/>
    <w:rsid w:val="002E142F"/>
    <w:rsid w:val="002E7546"/>
    <w:rsid w:val="002F1012"/>
    <w:rsid w:val="002F5110"/>
    <w:rsid w:val="002F7868"/>
    <w:rsid w:val="003032DD"/>
    <w:rsid w:val="003055E9"/>
    <w:rsid w:val="00306EFA"/>
    <w:rsid w:val="00307DF5"/>
    <w:rsid w:val="00310134"/>
    <w:rsid w:val="00311584"/>
    <w:rsid w:val="00320322"/>
    <w:rsid w:val="00320531"/>
    <w:rsid w:val="00325327"/>
    <w:rsid w:val="00333B0A"/>
    <w:rsid w:val="00334197"/>
    <w:rsid w:val="0033442D"/>
    <w:rsid w:val="00334679"/>
    <w:rsid w:val="00337D7F"/>
    <w:rsid w:val="00341237"/>
    <w:rsid w:val="00343F4B"/>
    <w:rsid w:val="0034564D"/>
    <w:rsid w:val="0035113F"/>
    <w:rsid w:val="003513BE"/>
    <w:rsid w:val="00353F40"/>
    <w:rsid w:val="00355405"/>
    <w:rsid w:val="003619AA"/>
    <w:rsid w:val="0036244D"/>
    <w:rsid w:val="00363FB3"/>
    <w:rsid w:val="003679CE"/>
    <w:rsid w:val="0037540C"/>
    <w:rsid w:val="00376FE5"/>
    <w:rsid w:val="0038037B"/>
    <w:rsid w:val="00387C92"/>
    <w:rsid w:val="00390E87"/>
    <w:rsid w:val="003948C5"/>
    <w:rsid w:val="003B3DCA"/>
    <w:rsid w:val="003B4428"/>
    <w:rsid w:val="003B6D02"/>
    <w:rsid w:val="003C5C5D"/>
    <w:rsid w:val="003D006C"/>
    <w:rsid w:val="003E1729"/>
    <w:rsid w:val="003E272A"/>
    <w:rsid w:val="003E7DFB"/>
    <w:rsid w:val="003F2BCB"/>
    <w:rsid w:val="003F64A5"/>
    <w:rsid w:val="003F6BDF"/>
    <w:rsid w:val="003F6E4B"/>
    <w:rsid w:val="003F7B3B"/>
    <w:rsid w:val="003F7EA4"/>
    <w:rsid w:val="00401CF3"/>
    <w:rsid w:val="00402723"/>
    <w:rsid w:val="00405569"/>
    <w:rsid w:val="0040776B"/>
    <w:rsid w:val="004130B1"/>
    <w:rsid w:val="00413598"/>
    <w:rsid w:val="00421097"/>
    <w:rsid w:val="00421784"/>
    <w:rsid w:val="00421AD1"/>
    <w:rsid w:val="00424179"/>
    <w:rsid w:val="004255F9"/>
    <w:rsid w:val="00442191"/>
    <w:rsid w:val="004425EE"/>
    <w:rsid w:val="00445F55"/>
    <w:rsid w:val="0045021C"/>
    <w:rsid w:val="00453F4C"/>
    <w:rsid w:val="00460EA7"/>
    <w:rsid w:val="00473D20"/>
    <w:rsid w:val="0047562E"/>
    <w:rsid w:val="00477450"/>
    <w:rsid w:val="00477B84"/>
    <w:rsid w:val="00477D1D"/>
    <w:rsid w:val="00481B7E"/>
    <w:rsid w:val="004837A9"/>
    <w:rsid w:val="00486BB6"/>
    <w:rsid w:val="00486D14"/>
    <w:rsid w:val="004877CE"/>
    <w:rsid w:val="0049353F"/>
    <w:rsid w:val="00494A03"/>
    <w:rsid w:val="004955D6"/>
    <w:rsid w:val="00496768"/>
    <w:rsid w:val="004969D1"/>
    <w:rsid w:val="004A0AC0"/>
    <w:rsid w:val="004A14EF"/>
    <w:rsid w:val="004A49F6"/>
    <w:rsid w:val="004A6E81"/>
    <w:rsid w:val="004B0CB8"/>
    <w:rsid w:val="004B2453"/>
    <w:rsid w:val="004B3914"/>
    <w:rsid w:val="004B39B8"/>
    <w:rsid w:val="004B4FB8"/>
    <w:rsid w:val="004B52C3"/>
    <w:rsid w:val="004C049F"/>
    <w:rsid w:val="004C5EDB"/>
    <w:rsid w:val="004C7246"/>
    <w:rsid w:val="004D0A61"/>
    <w:rsid w:val="004D41FA"/>
    <w:rsid w:val="004D5A44"/>
    <w:rsid w:val="004D70EE"/>
    <w:rsid w:val="004E1644"/>
    <w:rsid w:val="004E2F44"/>
    <w:rsid w:val="004E41AC"/>
    <w:rsid w:val="004E653A"/>
    <w:rsid w:val="004F4D8E"/>
    <w:rsid w:val="004F5060"/>
    <w:rsid w:val="004F70DD"/>
    <w:rsid w:val="00500A52"/>
    <w:rsid w:val="005031B7"/>
    <w:rsid w:val="00504771"/>
    <w:rsid w:val="0051143A"/>
    <w:rsid w:val="0051639A"/>
    <w:rsid w:val="00521FA8"/>
    <w:rsid w:val="00523789"/>
    <w:rsid w:val="00523B5D"/>
    <w:rsid w:val="00523FF7"/>
    <w:rsid w:val="00525BE0"/>
    <w:rsid w:val="0052637C"/>
    <w:rsid w:val="0053334B"/>
    <w:rsid w:val="00534D2B"/>
    <w:rsid w:val="00550043"/>
    <w:rsid w:val="00554728"/>
    <w:rsid w:val="005605CB"/>
    <w:rsid w:val="00560E50"/>
    <w:rsid w:val="00562346"/>
    <w:rsid w:val="005665F3"/>
    <w:rsid w:val="00574152"/>
    <w:rsid w:val="00575F15"/>
    <w:rsid w:val="00576E1A"/>
    <w:rsid w:val="005829A0"/>
    <w:rsid w:val="00583A07"/>
    <w:rsid w:val="00584964"/>
    <w:rsid w:val="00590A2F"/>
    <w:rsid w:val="005931BF"/>
    <w:rsid w:val="0059414C"/>
    <w:rsid w:val="00594824"/>
    <w:rsid w:val="00597FAE"/>
    <w:rsid w:val="005A054C"/>
    <w:rsid w:val="005A150B"/>
    <w:rsid w:val="005A1A12"/>
    <w:rsid w:val="005A2439"/>
    <w:rsid w:val="005A253F"/>
    <w:rsid w:val="005B2F36"/>
    <w:rsid w:val="005B471C"/>
    <w:rsid w:val="005B49E5"/>
    <w:rsid w:val="005B7083"/>
    <w:rsid w:val="005C516A"/>
    <w:rsid w:val="005D048F"/>
    <w:rsid w:val="005D2D2E"/>
    <w:rsid w:val="005D529E"/>
    <w:rsid w:val="005D5744"/>
    <w:rsid w:val="005D5B4A"/>
    <w:rsid w:val="005E0098"/>
    <w:rsid w:val="005E0DCD"/>
    <w:rsid w:val="005F0231"/>
    <w:rsid w:val="005F250B"/>
    <w:rsid w:val="005F5949"/>
    <w:rsid w:val="00602B2E"/>
    <w:rsid w:val="00612DEB"/>
    <w:rsid w:val="006131C2"/>
    <w:rsid w:val="00615DB9"/>
    <w:rsid w:val="00617C28"/>
    <w:rsid w:val="00627656"/>
    <w:rsid w:val="00634FEF"/>
    <w:rsid w:val="006424B1"/>
    <w:rsid w:val="006508D0"/>
    <w:rsid w:val="00650D2E"/>
    <w:rsid w:val="00651692"/>
    <w:rsid w:val="00653170"/>
    <w:rsid w:val="00664613"/>
    <w:rsid w:val="00671058"/>
    <w:rsid w:val="00672C4A"/>
    <w:rsid w:val="006744C2"/>
    <w:rsid w:val="00675802"/>
    <w:rsid w:val="006763A9"/>
    <w:rsid w:val="00676FC2"/>
    <w:rsid w:val="00681021"/>
    <w:rsid w:val="00685C68"/>
    <w:rsid w:val="006A07AD"/>
    <w:rsid w:val="006B10E2"/>
    <w:rsid w:val="006B49D6"/>
    <w:rsid w:val="006B5E01"/>
    <w:rsid w:val="006C0188"/>
    <w:rsid w:val="006C1EC2"/>
    <w:rsid w:val="006C2A0D"/>
    <w:rsid w:val="006C76DE"/>
    <w:rsid w:val="006D7158"/>
    <w:rsid w:val="006D7E1A"/>
    <w:rsid w:val="006E293C"/>
    <w:rsid w:val="006E313B"/>
    <w:rsid w:val="006E3771"/>
    <w:rsid w:val="006E3B36"/>
    <w:rsid w:val="006E3E62"/>
    <w:rsid w:val="006F38D3"/>
    <w:rsid w:val="006F3D50"/>
    <w:rsid w:val="006F7C9A"/>
    <w:rsid w:val="00706761"/>
    <w:rsid w:val="0071036E"/>
    <w:rsid w:val="007123A4"/>
    <w:rsid w:val="00712A6D"/>
    <w:rsid w:val="00712E79"/>
    <w:rsid w:val="00714591"/>
    <w:rsid w:val="00715390"/>
    <w:rsid w:val="007155C5"/>
    <w:rsid w:val="0071622E"/>
    <w:rsid w:val="00716DED"/>
    <w:rsid w:val="00717489"/>
    <w:rsid w:val="007209CB"/>
    <w:rsid w:val="007212BF"/>
    <w:rsid w:val="00725CD6"/>
    <w:rsid w:val="007261D3"/>
    <w:rsid w:val="00740845"/>
    <w:rsid w:val="00751065"/>
    <w:rsid w:val="0075182C"/>
    <w:rsid w:val="00751C7E"/>
    <w:rsid w:val="00752BFF"/>
    <w:rsid w:val="007567D0"/>
    <w:rsid w:val="00756EAF"/>
    <w:rsid w:val="007625B9"/>
    <w:rsid w:val="007630D6"/>
    <w:rsid w:val="0076596C"/>
    <w:rsid w:val="00765B53"/>
    <w:rsid w:val="00780076"/>
    <w:rsid w:val="00780566"/>
    <w:rsid w:val="00782AEE"/>
    <w:rsid w:val="00784FF4"/>
    <w:rsid w:val="00791DFC"/>
    <w:rsid w:val="00792F83"/>
    <w:rsid w:val="00794426"/>
    <w:rsid w:val="007956F2"/>
    <w:rsid w:val="00796D1A"/>
    <w:rsid w:val="007A18AD"/>
    <w:rsid w:val="007A2E97"/>
    <w:rsid w:val="007A3B92"/>
    <w:rsid w:val="007A463C"/>
    <w:rsid w:val="007B0542"/>
    <w:rsid w:val="007C4AAE"/>
    <w:rsid w:val="007C4E17"/>
    <w:rsid w:val="007D3E79"/>
    <w:rsid w:val="007D437F"/>
    <w:rsid w:val="007D44BA"/>
    <w:rsid w:val="007D54DF"/>
    <w:rsid w:val="007D74DC"/>
    <w:rsid w:val="007E1345"/>
    <w:rsid w:val="007E20F5"/>
    <w:rsid w:val="007E3B31"/>
    <w:rsid w:val="007E5851"/>
    <w:rsid w:val="007E6EA4"/>
    <w:rsid w:val="007E7372"/>
    <w:rsid w:val="007F0093"/>
    <w:rsid w:val="007F01F0"/>
    <w:rsid w:val="007F13A1"/>
    <w:rsid w:val="007F56B5"/>
    <w:rsid w:val="00805C57"/>
    <w:rsid w:val="008114ED"/>
    <w:rsid w:val="0081202C"/>
    <w:rsid w:val="00812435"/>
    <w:rsid w:val="00823B7F"/>
    <w:rsid w:val="00824323"/>
    <w:rsid w:val="008319B6"/>
    <w:rsid w:val="0083296A"/>
    <w:rsid w:val="00837E0B"/>
    <w:rsid w:val="00843FB3"/>
    <w:rsid w:val="008464E7"/>
    <w:rsid w:val="00846C56"/>
    <w:rsid w:val="00851906"/>
    <w:rsid w:val="00853AA5"/>
    <w:rsid w:val="00862BF7"/>
    <w:rsid w:val="00864EAF"/>
    <w:rsid w:val="00867923"/>
    <w:rsid w:val="00870B4F"/>
    <w:rsid w:val="00870C82"/>
    <w:rsid w:val="00872D5A"/>
    <w:rsid w:val="008743D5"/>
    <w:rsid w:val="00876118"/>
    <w:rsid w:val="0088079B"/>
    <w:rsid w:val="00882F88"/>
    <w:rsid w:val="00886891"/>
    <w:rsid w:val="00894623"/>
    <w:rsid w:val="008A1AFD"/>
    <w:rsid w:val="008A310F"/>
    <w:rsid w:val="008A4604"/>
    <w:rsid w:val="008A631B"/>
    <w:rsid w:val="008A7F4D"/>
    <w:rsid w:val="008A7F7D"/>
    <w:rsid w:val="008C5AB8"/>
    <w:rsid w:val="008D64FA"/>
    <w:rsid w:val="008E0B6D"/>
    <w:rsid w:val="008E0E0C"/>
    <w:rsid w:val="008E26F3"/>
    <w:rsid w:val="008E2B74"/>
    <w:rsid w:val="008E5BA3"/>
    <w:rsid w:val="008F0712"/>
    <w:rsid w:val="008F7468"/>
    <w:rsid w:val="008F7C08"/>
    <w:rsid w:val="008F7C15"/>
    <w:rsid w:val="009037A0"/>
    <w:rsid w:val="00910E5C"/>
    <w:rsid w:val="00922A33"/>
    <w:rsid w:val="009239F4"/>
    <w:rsid w:val="0093379F"/>
    <w:rsid w:val="00934347"/>
    <w:rsid w:val="009360C4"/>
    <w:rsid w:val="0094212B"/>
    <w:rsid w:val="00942550"/>
    <w:rsid w:val="009427CD"/>
    <w:rsid w:val="00944405"/>
    <w:rsid w:val="00945C2C"/>
    <w:rsid w:val="00950909"/>
    <w:rsid w:val="00953BE8"/>
    <w:rsid w:val="009548C5"/>
    <w:rsid w:val="00956085"/>
    <w:rsid w:val="009569EF"/>
    <w:rsid w:val="00956DB3"/>
    <w:rsid w:val="00960C46"/>
    <w:rsid w:val="0096657B"/>
    <w:rsid w:val="00971BC0"/>
    <w:rsid w:val="0097682B"/>
    <w:rsid w:val="00984D9F"/>
    <w:rsid w:val="00984E8B"/>
    <w:rsid w:val="0098565E"/>
    <w:rsid w:val="00992057"/>
    <w:rsid w:val="00992A83"/>
    <w:rsid w:val="0099329A"/>
    <w:rsid w:val="009A1732"/>
    <w:rsid w:val="009A2924"/>
    <w:rsid w:val="009A7293"/>
    <w:rsid w:val="009B04AD"/>
    <w:rsid w:val="009B2A98"/>
    <w:rsid w:val="009B4218"/>
    <w:rsid w:val="009C0FE0"/>
    <w:rsid w:val="009D20F0"/>
    <w:rsid w:val="009D2E5F"/>
    <w:rsid w:val="009D42F2"/>
    <w:rsid w:val="009D51B1"/>
    <w:rsid w:val="009D76DA"/>
    <w:rsid w:val="009E26C0"/>
    <w:rsid w:val="009E7388"/>
    <w:rsid w:val="009F2C82"/>
    <w:rsid w:val="009F4F26"/>
    <w:rsid w:val="00A00A5A"/>
    <w:rsid w:val="00A03F74"/>
    <w:rsid w:val="00A06ED5"/>
    <w:rsid w:val="00A10891"/>
    <w:rsid w:val="00A1122F"/>
    <w:rsid w:val="00A11387"/>
    <w:rsid w:val="00A114A0"/>
    <w:rsid w:val="00A121EF"/>
    <w:rsid w:val="00A155AC"/>
    <w:rsid w:val="00A15F33"/>
    <w:rsid w:val="00A174CC"/>
    <w:rsid w:val="00A2259E"/>
    <w:rsid w:val="00A22666"/>
    <w:rsid w:val="00A2311E"/>
    <w:rsid w:val="00A252D1"/>
    <w:rsid w:val="00A257E3"/>
    <w:rsid w:val="00A2739E"/>
    <w:rsid w:val="00A337CB"/>
    <w:rsid w:val="00A34645"/>
    <w:rsid w:val="00A34669"/>
    <w:rsid w:val="00A36BF7"/>
    <w:rsid w:val="00A40575"/>
    <w:rsid w:val="00A4103B"/>
    <w:rsid w:val="00A4498C"/>
    <w:rsid w:val="00A44DC3"/>
    <w:rsid w:val="00A450AB"/>
    <w:rsid w:val="00A454C2"/>
    <w:rsid w:val="00A5212C"/>
    <w:rsid w:val="00A56826"/>
    <w:rsid w:val="00A641D5"/>
    <w:rsid w:val="00A73992"/>
    <w:rsid w:val="00A7554C"/>
    <w:rsid w:val="00A76BCB"/>
    <w:rsid w:val="00A76E06"/>
    <w:rsid w:val="00A77B85"/>
    <w:rsid w:val="00A84186"/>
    <w:rsid w:val="00A87B9B"/>
    <w:rsid w:val="00A90BB9"/>
    <w:rsid w:val="00A90FE8"/>
    <w:rsid w:val="00A96DD5"/>
    <w:rsid w:val="00AA12D5"/>
    <w:rsid w:val="00AA23C0"/>
    <w:rsid w:val="00AA264D"/>
    <w:rsid w:val="00AA2EF3"/>
    <w:rsid w:val="00AA3A47"/>
    <w:rsid w:val="00AA435E"/>
    <w:rsid w:val="00AB29D1"/>
    <w:rsid w:val="00AB3AD6"/>
    <w:rsid w:val="00AB43F2"/>
    <w:rsid w:val="00AB5E5A"/>
    <w:rsid w:val="00AB6434"/>
    <w:rsid w:val="00AB67F1"/>
    <w:rsid w:val="00AB73B9"/>
    <w:rsid w:val="00AC286B"/>
    <w:rsid w:val="00AC3082"/>
    <w:rsid w:val="00AC651F"/>
    <w:rsid w:val="00AD17AB"/>
    <w:rsid w:val="00AD2920"/>
    <w:rsid w:val="00AD45A1"/>
    <w:rsid w:val="00AE10FF"/>
    <w:rsid w:val="00AE4223"/>
    <w:rsid w:val="00AE46C6"/>
    <w:rsid w:val="00AE6352"/>
    <w:rsid w:val="00AE66CD"/>
    <w:rsid w:val="00AE7818"/>
    <w:rsid w:val="00AE7EBA"/>
    <w:rsid w:val="00AF3649"/>
    <w:rsid w:val="00AF652A"/>
    <w:rsid w:val="00AF67B6"/>
    <w:rsid w:val="00AF7052"/>
    <w:rsid w:val="00B01781"/>
    <w:rsid w:val="00B049B1"/>
    <w:rsid w:val="00B13F15"/>
    <w:rsid w:val="00B14228"/>
    <w:rsid w:val="00B16E24"/>
    <w:rsid w:val="00B17A16"/>
    <w:rsid w:val="00B21C67"/>
    <w:rsid w:val="00B23AD1"/>
    <w:rsid w:val="00B2473A"/>
    <w:rsid w:val="00B256BD"/>
    <w:rsid w:val="00B2699D"/>
    <w:rsid w:val="00B2797B"/>
    <w:rsid w:val="00B30374"/>
    <w:rsid w:val="00B31B90"/>
    <w:rsid w:val="00B32533"/>
    <w:rsid w:val="00B44E7B"/>
    <w:rsid w:val="00B45310"/>
    <w:rsid w:val="00B509BA"/>
    <w:rsid w:val="00B52CF3"/>
    <w:rsid w:val="00B536A3"/>
    <w:rsid w:val="00B808D4"/>
    <w:rsid w:val="00B81CFD"/>
    <w:rsid w:val="00B87706"/>
    <w:rsid w:val="00B91A6D"/>
    <w:rsid w:val="00B97BB3"/>
    <w:rsid w:val="00B97C42"/>
    <w:rsid w:val="00BA3B55"/>
    <w:rsid w:val="00BA4EDB"/>
    <w:rsid w:val="00BB058D"/>
    <w:rsid w:val="00BB0B9D"/>
    <w:rsid w:val="00BB39F4"/>
    <w:rsid w:val="00BB434B"/>
    <w:rsid w:val="00BB6D54"/>
    <w:rsid w:val="00BC1534"/>
    <w:rsid w:val="00BC76AC"/>
    <w:rsid w:val="00BD041E"/>
    <w:rsid w:val="00BD2A00"/>
    <w:rsid w:val="00BD2D69"/>
    <w:rsid w:val="00BD429C"/>
    <w:rsid w:val="00BD548D"/>
    <w:rsid w:val="00BE0642"/>
    <w:rsid w:val="00BF05FB"/>
    <w:rsid w:val="00BF1FD1"/>
    <w:rsid w:val="00BF36F7"/>
    <w:rsid w:val="00BF4E08"/>
    <w:rsid w:val="00C01506"/>
    <w:rsid w:val="00C03D02"/>
    <w:rsid w:val="00C15C93"/>
    <w:rsid w:val="00C1726D"/>
    <w:rsid w:val="00C17431"/>
    <w:rsid w:val="00C22090"/>
    <w:rsid w:val="00C2215A"/>
    <w:rsid w:val="00C231C0"/>
    <w:rsid w:val="00C25DA4"/>
    <w:rsid w:val="00C263C1"/>
    <w:rsid w:val="00C30995"/>
    <w:rsid w:val="00C31CCB"/>
    <w:rsid w:val="00C341FA"/>
    <w:rsid w:val="00C36138"/>
    <w:rsid w:val="00C40720"/>
    <w:rsid w:val="00C41E53"/>
    <w:rsid w:val="00C43486"/>
    <w:rsid w:val="00C4441E"/>
    <w:rsid w:val="00C45485"/>
    <w:rsid w:val="00C455C0"/>
    <w:rsid w:val="00C469A1"/>
    <w:rsid w:val="00C46A92"/>
    <w:rsid w:val="00C47726"/>
    <w:rsid w:val="00C53CE1"/>
    <w:rsid w:val="00C55EFB"/>
    <w:rsid w:val="00C570FA"/>
    <w:rsid w:val="00C570FD"/>
    <w:rsid w:val="00C572A0"/>
    <w:rsid w:val="00C57548"/>
    <w:rsid w:val="00C604D8"/>
    <w:rsid w:val="00C647D8"/>
    <w:rsid w:val="00C70BB4"/>
    <w:rsid w:val="00C71E04"/>
    <w:rsid w:val="00C71EC0"/>
    <w:rsid w:val="00C83699"/>
    <w:rsid w:val="00C85C70"/>
    <w:rsid w:val="00C86D0D"/>
    <w:rsid w:val="00C91100"/>
    <w:rsid w:val="00CA378E"/>
    <w:rsid w:val="00CA3D9B"/>
    <w:rsid w:val="00CA4B45"/>
    <w:rsid w:val="00CA5676"/>
    <w:rsid w:val="00CB050F"/>
    <w:rsid w:val="00CB22D8"/>
    <w:rsid w:val="00CB3A08"/>
    <w:rsid w:val="00CB5AEC"/>
    <w:rsid w:val="00CC148F"/>
    <w:rsid w:val="00CC35A4"/>
    <w:rsid w:val="00CC3A47"/>
    <w:rsid w:val="00CC57DF"/>
    <w:rsid w:val="00CD2EF2"/>
    <w:rsid w:val="00CD5432"/>
    <w:rsid w:val="00CD71D5"/>
    <w:rsid w:val="00CE1ECF"/>
    <w:rsid w:val="00CE4C23"/>
    <w:rsid w:val="00CF0C74"/>
    <w:rsid w:val="00CF19C9"/>
    <w:rsid w:val="00CF1B4D"/>
    <w:rsid w:val="00CF6585"/>
    <w:rsid w:val="00D0214C"/>
    <w:rsid w:val="00D03949"/>
    <w:rsid w:val="00D06769"/>
    <w:rsid w:val="00D07B2F"/>
    <w:rsid w:val="00D153FF"/>
    <w:rsid w:val="00D1592D"/>
    <w:rsid w:val="00D17188"/>
    <w:rsid w:val="00D20106"/>
    <w:rsid w:val="00D216CC"/>
    <w:rsid w:val="00D25CB0"/>
    <w:rsid w:val="00D31B4D"/>
    <w:rsid w:val="00D31DA2"/>
    <w:rsid w:val="00D33435"/>
    <w:rsid w:val="00D356E1"/>
    <w:rsid w:val="00D368AB"/>
    <w:rsid w:val="00D36B59"/>
    <w:rsid w:val="00D37E2C"/>
    <w:rsid w:val="00D439F9"/>
    <w:rsid w:val="00D452A2"/>
    <w:rsid w:val="00D47738"/>
    <w:rsid w:val="00D52AD8"/>
    <w:rsid w:val="00D54173"/>
    <w:rsid w:val="00D55BB6"/>
    <w:rsid w:val="00D5686B"/>
    <w:rsid w:val="00D56F4E"/>
    <w:rsid w:val="00D60DCC"/>
    <w:rsid w:val="00D616A5"/>
    <w:rsid w:val="00D62F84"/>
    <w:rsid w:val="00D67081"/>
    <w:rsid w:val="00D74483"/>
    <w:rsid w:val="00D74C31"/>
    <w:rsid w:val="00D75939"/>
    <w:rsid w:val="00D77BDF"/>
    <w:rsid w:val="00D80CED"/>
    <w:rsid w:val="00D81494"/>
    <w:rsid w:val="00D82101"/>
    <w:rsid w:val="00D830D7"/>
    <w:rsid w:val="00D83780"/>
    <w:rsid w:val="00D85438"/>
    <w:rsid w:val="00D8579A"/>
    <w:rsid w:val="00D87B6C"/>
    <w:rsid w:val="00D87D2E"/>
    <w:rsid w:val="00D90795"/>
    <w:rsid w:val="00D94DC5"/>
    <w:rsid w:val="00D95991"/>
    <w:rsid w:val="00D96CD2"/>
    <w:rsid w:val="00D96D47"/>
    <w:rsid w:val="00D976D6"/>
    <w:rsid w:val="00DA6E63"/>
    <w:rsid w:val="00DB1B78"/>
    <w:rsid w:val="00DB2A1F"/>
    <w:rsid w:val="00DB3067"/>
    <w:rsid w:val="00DC3B3D"/>
    <w:rsid w:val="00DD4191"/>
    <w:rsid w:val="00DD65DD"/>
    <w:rsid w:val="00DE08CC"/>
    <w:rsid w:val="00DE2D0F"/>
    <w:rsid w:val="00DE2FEC"/>
    <w:rsid w:val="00DE38BB"/>
    <w:rsid w:val="00DE4FF7"/>
    <w:rsid w:val="00DE62F2"/>
    <w:rsid w:val="00DE7659"/>
    <w:rsid w:val="00DF16BE"/>
    <w:rsid w:val="00DF5120"/>
    <w:rsid w:val="00E0009B"/>
    <w:rsid w:val="00E02314"/>
    <w:rsid w:val="00E04625"/>
    <w:rsid w:val="00E047C8"/>
    <w:rsid w:val="00E05750"/>
    <w:rsid w:val="00E06FF0"/>
    <w:rsid w:val="00E102EF"/>
    <w:rsid w:val="00E11700"/>
    <w:rsid w:val="00E13404"/>
    <w:rsid w:val="00E156B3"/>
    <w:rsid w:val="00E26453"/>
    <w:rsid w:val="00E30A55"/>
    <w:rsid w:val="00E31541"/>
    <w:rsid w:val="00E324BE"/>
    <w:rsid w:val="00E3329B"/>
    <w:rsid w:val="00E35EEC"/>
    <w:rsid w:val="00E41E02"/>
    <w:rsid w:val="00E4342C"/>
    <w:rsid w:val="00E4397F"/>
    <w:rsid w:val="00E47840"/>
    <w:rsid w:val="00E51E5D"/>
    <w:rsid w:val="00E52046"/>
    <w:rsid w:val="00E5232D"/>
    <w:rsid w:val="00E5540A"/>
    <w:rsid w:val="00E57DD1"/>
    <w:rsid w:val="00E62436"/>
    <w:rsid w:val="00E809E8"/>
    <w:rsid w:val="00E82952"/>
    <w:rsid w:val="00E84C95"/>
    <w:rsid w:val="00E86D6E"/>
    <w:rsid w:val="00E913B4"/>
    <w:rsid w:val="00E9165E"/>
    <w:rsid w:val="00EA4D29"/>
    <w:rsid w:val="00EA7534"/>
    <w:rsid w:val="00EB6612"/>
    <w:rsid w:val="00EC1028"/>
    <w:rsid w:val="00ED0520"/>
    <w:rsid w:val="00ED0A5B"/>
    <w:rsid w:val="00ED487B"/>
    <w:rsid w:val="00EE0AD3"/>
    <w:rsid w:val="00EE2DEA"/>
    <w:rsid w:val="00EE5A9B"/>
    <w:rsid w:val="00EE63D3"/>
    <w:rsid w:val="00EE7DF3"/>
    <w:rsid w:val="00EF061C"/>
    <w:rsid w:val="00EF5739"/>
    <w:rsid w:val="00F02C59"/>
    <w:rsid w:val="00F030A5"/>
    <w:rsid w:val="00F137E7"/>
    <w:rsid w:val="00F14EB3"/>
    <w:rsid w:val="00F15536"/>
    <w:rsid w:val="00F15CAE"/>
    <w:rsid w:val="00F21B6C"/>
    <w:rsid w:val="00F21FF0"/>
    <w:rsid w:val="00F248CD"/>
    <w:rsid w:val="00F268F8"/>
    <w:rsid w:val="00F441A1"/>
    <w:rsid w:val="00F44E3C"/>
    <w:rsid w:val="00F46A39"/>
    <w:rsid w:val="00F56715"/>
    <w:rsid w:val="00F5757E"/>
    <w:rsid w:val="00F57E75"/>
    <w:rsid w:val="00F60905"/>
    <w:rsid w:val="00F60996"/>
    <w:rsid w:val="00F609C8"/>
    <w:rsid w:val="00F60A5A"/>
    <w:rsid w:val="00F64E3B"/>
    <w:rsid w:val="00F73C54"/>
    <w:rsid w:val="00F74158"/>
    <w:rsid w:val="00F86618"/>
    <w:rsid w:val="00F90B4A"/>
    <w:rsid w:val="00F93908"/>
    <w:rsid w:val="00F973C2"/>
    <w:rsid w:val="00FA1070"/>
    <w:rsid w:val="00FA12DE"/>
    <w:rsid w:val="00FB2F9E"/>
    <w:rsid w:val="00FB3177"/>
    <w:rsid w:val="00FB38D4"/>
    <w:rsid w:val="00FB3C95"/>
    <w:rsid w:val="00FC019C"/>
    <w:rsid w:val="00FC22B1"/>
    <w:rsid w:val="00FC2692"/>
    <w:rsid w:val="00FC319A"/>
    <w:rsid w:val="00FC3E2C"/>
    <w:rsid w:val="00FC65FD"/>
    <w:rsid w:val="00FC6E2C"/>
    <w:rsid w:val="00FC762E"/>
    <w:rsid w:val="00FD0D58"/>
    <w:rsid w:val="00FD128F"/>
    <w:rsid w:val="00FD2C42"/>
    <w:rsid w:val="00FD344F"/>
    <w:rsid w:val="00FD602D"/>
    <w:rsid w:val="00FD63FA"/>
    <w:rsid w:val="00FE259F"/>
    <w:rsid w:val="00FE356A"/>
    <w:rsid w:val="00FF009A"/>
    <w:rsid w:val="00FF067E"/>
    <w:rsid w:val="00FF11EB"/>
    <w:rsid w:val="00FF40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5643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tulo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paragraph" w:styleId="Ttulo1">
    <w:name w:val="heading 1"/>
    <w:basedOn w:val="Normal"/>
    <w:next w:val="Normal"/>
    <w:qFormat/>
    <w:rsid w:val="00ED0A5B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ED0A5B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ED0A5B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link w:val="Ttulo4Char"/>
    <w:qFormat/>
    <w:rsid w:val="003E2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60E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03D0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C03D0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link w:val="Ttulo4"/>
    <w:rsid w:val="003E272A"/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character" w:customStyle="1" w:styleId="Ttulo6Char">
    <w:name w:val="Título 6 Char"/>
    <w:link w:val="Ttulo6"/>
    <w:rsid w:val="00C03D02"/>
    <w:rPr>
      <w:rFonts w:ascii="Calibri" w:eastAsia="Times New Roman" w:hAnsi="Calibri" w:cs="Times New Roman"/>
      <w:b/>
      <w:bCs/>
      <w:sz w:val="22"/>
      <w:szCs w:val="22"/>
      <w:lang w:val="pt-BR" w:eastAsia="pt-BR"/>
    </w:rPr>
  </w:style>
  <w:style w:type="character" w:customStyle="1" w:styleId="Ttulo7Char">
    <w:name w:val="Título 7 Char"/>
    <w:link w:val="Ttulo7"/>
    <w:rsid w:val="00C03D02"/>
    <w:rPr>
      <w:rFonts w:ascii="Calibri" w:eastAsia="Times New Roman" w:hAnsi="Calibri" w:cs="Times New Roman"/>
      <w:sz w:val="24"/>
      <w:szCs w:val="24"/>
      <w:lang w:val="pt-BR" w:eastAsia="pt-BR"/>
    </w:rPr>
  </w:style>
  <w:style w:type="paragraph" w:styleId="Cabealho">
    <w:name w:val="header"/>
    <w:basedOn w:val="Normal"/>
    <w:link w:val="CabealhoChar"/>
    <w:uiPriority w:val="99"/>
    <w:rsid w:val="00ED0A5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ED0A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25CB0"/>
  </w:style>
  <w:style w:type="paragraph" w:styleId="Textodebalo">
    <w:name w:val="Balloon Text"/>
    <w:basedOn w:val="Normal"/>
    <w:semiHidden/>
    <w:rsid w:val="00ED0A5B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ED0A5B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3">
    <w:name w:val="Body Text Indent 3"/>
    <w:basedOn w:val="Normal"/>
    <w:rsid w:val="00D452A2"/>
    <w:pPr>
      <w:spacing w:after="120"/>
      <w:ind w:left="283"/>
    </w:pPr>
    <w:rPr>
      <w:sz w:val="16"/>
      <w:szCs w:val="16"/>
    </w:rPr>
  </w:style>
  <w:style w:type="paragraph" w:styleId="Corpodetexto">
    <w:name w:val="Body Text"/>
    <w:basedOn w:val="Normal"/>
    <w:rsid w:val="00260E8E"/>
    <w:pPr>
      <w:spacing w:after="120"/>
    </w:pPr>
  </w:style>
  <w:style w:type="paragraph" w:styleId="Recuodecorpodetexto2">
    <w:name w:val="Body Text Indent 2"/>
    <w:basedOn w:val="Normal"/>
    <w:rsid w:val="00260E8E"/>
    <w:pPr>
      <w:spacing w:after="120" w:line="480" w:lineRule="auto"/>
      <w:ind w:left="283"/>
    </w:pPr>
  </w:style>
  <w:style w:type="paragraph" w:styleId="PargrafodaLista">
    <w:name w:val="List Paragraph"/>
    <w:basedOn w:val="Normal"/>
    <w:uiPriority w:val="34"/>
    <w:qFormat/>
    <w:rsid w:val="0096657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Textoembloco">
    <w:name w:val="Block Text"/>
    <w:basedOn w:val="Normal"/>
    <w:rsid w:val="00030574"/>
    <w:pPr>
      <w:overflowPunct/>
      <w:autoSpaceDE/>
      <w:autoSpaceDN/>
      <w:adjustRightInd/>
      <w:ind w:left="4140" w:right="283" w:hanging="3060"/>
      <w:jc w:val="both"/>
      <w:textAlignment w:val="auto"/>
    </w:pPr>
    <w:rPr>
      <w:rFonts w:ascii="Bookman Old Style" w:hAnsi="Bookman Old Style"/>
      <w:b/>
      <w:i/>
    </w:rPr>
  </w:style>
  <w:style w:type="paragraph" w:styleId="Corpodetexto3">
    <w:name w:val="Body Text 3"/>
    <w:basedOn w:val="Normal"/>
    <w:link w:val="Corpodetexto3Char"/>
    <w:rsid w:val="007D437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7D437F"/>
    <w:rPr>
      <w:sz w:val="16"/>
      <w:szCs w:val="16"/>
    </w:rPr>
  </w:style>
  <w:style w:type="paragraph" w:customStyle="1" w:styleId="Normal0">
    <w:name w:val="[Normal]"/>
    <w:rsid w:val="006E3771"/>
    <w:pPr>
      <w:suppressAutoHyphens/>
      <w:autoSpaceDE w:val="0"/>
      <w:ind w:firstLine="562"/>
    </w:pPr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F86618"/>
    <w:pPr>
      <w:autoSpaceDE w:val="0"/>
      <w:autoSpaceDN w:val="0"/>
      <w:adjustRightInd w:val="0"/>
      <w:ind w:firstLine="562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styleId="Legenda">
    <w:name w:val="caption"/>
    <w:basedOn w:val="Normal"/>
    <w:next w:val="Normal"/>
    <w:qFormat/>
    <w:rsid w:val="0033442D"/>
    <w:rPr>
      <w:b/>
      <w:bCs/>
    </w:rPr>
  </w:style>
  <w:style w:type="paragraph" w:styleId="Ttulo">
    <w:name w:val="Title"/>
    <w:basedOn w:val="Normal"/>
    <w:next w:val="Normal"/>
    <w:link w:val="TtuloChar"/>
    <w:qFormat/>
    <w:rsid w:val="00195A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rsid w:val="00195A1E"/>
    <w:rPr>
      <w:rFonts w:ascii="Cambria" w:eastAsia="Times New Roman" w:hAnsi="Cambria" w:cs="Times New Roman"/>
      <w:b/>
      <w:bCs/>
      <w:kern w:val="28"/>
      <w:sz w:val="32"/>
      <w:szCs w:val="32"/>
      <w:lang w:val="pt-BR" w:eastAsia="pt-BR"/>
    </w:rPr>
  </w:style>
  <w:style w:type="paragraph" w:styleId="CabealhodoSumrio">
    <w:name w:val="TOC Heading"/>
    <w:basedOn w:val="Ttulo1"/>
    <w:next w:val="Normal"/>
    <w:uiPriority w:val="39"/>
    <w:qFormat/>
    <w:rsid w:val="00195A1E"/>
    <w:pPr>
      <w:keepLines/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rsid w:val="00BF36F7"/>
    <w:pPr>
      <w:tabs>
        <w:tab w:val="right" w:leader="dot" w:pos="9697"/>
      </w:tabs>
      <w:spacing w:line="480" w:lineRule="auto"/>
      <w:jc w:val="both"/>
    </w:pPr>
  </w:style>
  <w:style w:type="character" w:styleId="Hyperlink">
    <w:name w:val="Hyperlink"/>
    <w:uiPriority w:val="99"/>
    <w:unhideWhenUsed/>
    <w:rsid w:val="00195A1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AE7EB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har">
    <w:name w:val="Subtítulo Char"/>
    <w:link w:val="Subttulo"/>
    <w:rsid w:val="00AE7EBA"/>
    <w:rPr>
      <w:rFonts w:ascii="Cambria" w:eastAsia="Times New Roman" w:hAnsi="Cambria" w:cs="Times New Roman"/>
      <w:sz w:val="24"/>
      <w:szCs w:val="24"/>
      <w:lang w:val="pt-BR" w:eastAsia="pt-BR"/>
    </w:rPr>
  </w:style>
  <w:style w:type="paragraph" w:styleId="Sumrio2">
    <w:name w:val="toc 2"/>
    <w:basedOn w:val="Normal"/>
    <w:next w:val="Normal"/>
    <w:autoRedefine/>
    <w:uiPriority w:val="39"/>
    <w:rsid w:val="00D356E1"/>
    <w:pPr>
      <w:tabs>
        <w:tab w:val="right" w:leader="dot" w:pos="9697"/>
      </w:tabs>
      <w:ind w:left="200"/>
    </w:pPr>
    <w:rPr>
      <w:rFonts w:ascii="Arial" w:hAnsi="Arial" w:cs="Arial"/>
      <w:noProof/>
    </w:rPr>
  </w:style>
  <w:style w:type="paragraph" w:customStyle="1" w:styleId="Estilo1">
    <w:name w:val="Estilo1"/>
    <w:basedOn w:val="Ttulo"/>
    <w:rsid w:val="00D356E1"/>
    <w:pPr>
      <w:spacing w:before="0" w:after="0"/>
      <w:jc w:val="left"/>
    </w:pPr>
    <w:rPr>
      <w:rFonts w:ascii="Arial" w:hAnsi="Arial"/>
      <w:sz w:val="24"/>
      <w:szCs w:val="24"/>
    </w:rPr>
  </w:style>
  <w:style w:type="paragraph" w:customStyle="1" w:styleId="Estilo2">
    <w:name w:val="Estilo2"/>
    <w:basedOn w:val="Ttulo2"/>
    <w:rsid w:val="00D356E1"/>
    <w:pPr>
      <w:ind w:firstLine="567"/>
    </w:pPr>
    <w:rPr>
      <w:rFonts w:cs="Arial"/>
      <w:b w:val="0"/>
      <w:sz w:val="22"/>
    </w:rPr>
  </w:style>
  <w:style w:type="paragraph" w:customStyle="1" w:styleId="Estilo3">
    <w:name w:val="Estilo3"/>
    <w:basedOn w:val="Ttulo3"/>
    <w:rsid w:val="00065709"/>
    <w:pPr>
      <w:ind w:firstLine="567"/>
      <w:jc w:val="left"/>
    </w:pPr>
    <w:rPr>
      <w:rFonts w:cs="Arial"/>
      <w:color w:val="auto"/>
      <w:sz w:val="22"/>
    </w:rPr>
  </w:style>
  <w:style w:type="paragraph" w:styleId="Sumrio3">
    <w:name w:val="toc 3"/>
    <w:basedOn w:val="Normal"/>
    <w:next w:val="Normal"/>
    <w:autoRedefine/>
    <w:uiPriority w:val="39"/>
    <w:rsid w:val="00554728"/>
    <w:pPr>
      <w:tabs>
        <w:tab w:val="right" w:leader="dot" w:pos="9697"/>
      </w:tabs>
      <w:spacing w:line="276" w:lineRule="auto"/>
      <w:ind w:left="400"/>
    </w:pPr>
    <w:rPr>
      <w:rFonts w:ascii="Arial" w:hAnsi="Arial" w:cs="Arial"/>
      <w:noProof/>
    </w:rPr>
  </w:style>
  <w:style w:type="paragraph" w:customStyle="1" w:styleId="Estilo4">
    <w:name w:val="Estilo4"/>
    <w:basedOn w:val="Ttulo4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5">
    <w:name w:val="Estilo5"/>
    <w:basedOn w:val="Ttulo5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6">
    <w:name w:val="Estilo6"/>
    <w:basedOn w:val="Estilo4"/>
    <w:rsid w:val="00C572A0"/>
    <w:rPr>
      <w:b/>
    </w:rPr>
  </w:style>
  <w:style w:type="paragraph" w:customStyle="1" w:styleId="Estilo7">
    <w:name w:val="Estilo7"/>
    <w:basedOn w:val="Ttulo4"/>
    <w:rsid w:val="00C572A0"/>
    <w:pPr>
      <w:spacing w:before="0"/>
    </w:pPr>
  </w:style>
  <w:style w:type="paragraph" w:customStyle="1" w:styleId="Estilo8">
    <w:name w:val="Estilo8"/>
    <w:basedOn w:val="Ttulo5"/>
    <w:rsid w:val="00DF16BE"/>
    <w:pPr>
      <w:ind w:firstLine="567"/>
    </w:pPr>
    <w:rPr>
      <w:rFonts w:ascii="Arial" w:hAnsi="Arial" w:cs="Arial"/>
      <w:sz w:val="22"/>
    </w:rPr>
  </w:style>
  <w:style w:type="paragraph" w:customStyle="1" w:styleId="Estilo9">
    <w:name w:val="Estilo9"/>
    <w:basedOn w:val="Ttulo1"/>
    <w:rsid w:val="00065709"/>
    <w:rPr>
      <w:color w:val="auto"/>
    </w:rPr>
  </w:style>
  <w:style w:type="character" w:styleId="nfase">
    <w:name w:val="Emphasis"/>
    <w:qFormat/>
    <w:rsid w:val="00065709"/>
    <w:rPr>
      <w:i/>
      <w:iCs/>
    </w:rPr>
  </w:style>
  <w:style w:type="paragraph" w:customStyle="1" w:styleId="Estilo10">
    <w:name w:val="Estilo10"/>
    <w:basedOn w:val="Ttulo4"/>
    <w:autoRedefine/>
    <w:rsid w:val="00A73992"/>
    <w:rPr>
      <w:rFonts w:ascii="Arial" w:hAnsi="Arial"/>
      <w:sz w:val="22"/>
    </w:rPr>
  </w:style>
  <w:style w:type="paragraph" w:styleId="SemEspaamento">
    <w:name w:val="No Spacing"/>
    <w:uiPriority w:val="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character" w:styleId="Forte">
    <w:name w:val="Strong"/>
    <w:uiPriority w:val="22"/>
    <w:qFormat/>
    <w:rsid w:val="0036244D"/>
    <w:rPr>
      <w:b/>
      <w:bCs/>
    </w:rPr>
  </w:style>
  <w:style w:type="paragraph" w:styleId="Sumrio4">
    <w:name w:val="toc 4"/>
    <w:basedOn w:val="Normal"/>
    <w:next w:val="Normal"/>
    <w:autoRedefine/>
    <w:uiPriority w:val="39"/>
    <w:rsid w:val="00141219"/>
    <w:pPr>
      <w:tabs>
        <w:tab w:val="right" w:leader="dot" w:pos="9697"/>
      </w:tabs>
      <w:ind w:left="600"/>
    </w:pPr>
    <w:rPr>
      <w:rFonts w:ascii="Arial" w:hAnsi="Arial" w:cs="Arial"/>
      <w:noProof/>
    </w:rPr>
  </w:style>
  <w:style w:type="paragraph" w:styleId="Sumrio5">
    <w:name w:val="toc 5"/>
    <w:basedOn w:val="Normal"/>
    <w:next w:val="Normal"/>
    <w:autoRedefine/>
    <w:uiPriority w:val="39"/>
    <w:rsid w:val="00C03D02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C03D02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D94DC5"/>
    <w:pPr>
      <w:ind w:left="1200"/>
    </w:pPr>
  </w:style>
  <w:style w:type="paragraph" w:customStyle="1" w:styleId="EstiloTtulo2Negrito">
    <w:name w:val="Estilo Título 2 + Negrito"/>
    <w:basedOn w:val="Ttulo2"/>
    <w:rsid w:val="00477450"/>
    <w:pPr>
      <w:numPr>
        <w:ilvl w:val="1"/>
        <w:numId w:val="10"/>
      </w:numPr>
      <w:overflowPunct/>
      <w:autoSpaceDE/>
      <w:autoSpaceDN/>
      <w:adjustRightInd/>
      <w:jc w:val="both"/>
      <w:textAlignment w:val="auto"/>
    </w:pPr>
    <w:rPr>
      <w:rFonts w:ascii="Times New Roman" w:hAnsi="Times New Roman"/>
      <w:bCs/>
      <w:color w:val="auto"/>
      <w:sz w:val="26"/>
      <w:szCs w:val="26"/>
    </w:rPr>
  </w:style>
  <w:style w:type="table" w:styleId="Tabelacomgrade">
    <w:name w:val="Table Grid"/>
    <w:basedOn w:val="Tabelanormal"/>
    <w:rsid w:val="00C220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200673"/>
    <w:pP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sz w:val="24"/>
      <w:szCs w:val="24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90A2F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semiHidden/>
    <w:unhideWhenUsed/>
    <w:rsid w:val="00590A2F"/>
    <w:rPr>
      <w:color w:val="800080" w:themeColor="followedHyperlink"/>
      <w:u w:val="single"/>
    </w:rPr>
  </w:style>
  <w:style w:type="character" w:styleId="Nmerodepgina">
    <w:name w:val="page number"/>
    <w:basedOn w:val="Fontepargpadro"/>
    <w:uiPriority w:val="99"/>
    <w:unhideWhenUsed/>
    <w:rsid w:val="00C71EC0"/>
  </w:style>
  <w:style w:type="character" w:customStyle="1" w:styleId="CabealhoChar">
    <w:name w:val="Cabeçalho Char"/>
    <w:basedOn w:val="Fontepargpadro"/>
    <w:link w:val="Cabealho"/>
    <w:uiPriority w:val="99"/>
    <w:rsid w:val="00C71EC0"/>
  </w:style>
  <w:style w:type="character" w:customStyle="1" w:styleId="UnresolvedMention">
    <w:name w:val="Unresolved Mention"/>
    <w:basedOn w:val="Fontepargpadro"/>
    <w:uiPriority w:val="99"/>
    <w:semiHidden/>
    <w:unhideWhenUsed/>
    <w:rsid w:val="002D375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qFormat="1"/>
    <w:lsdException w:name="pag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tulo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paragraph" w:styleId="Ttulo1">
    <w:name w:val="heading 1"/>
    <w:basedOn w:val="Normal"/>
    <w:next w:val="Normal"/>
    <w:qFormat/>
    <w:rsid w:val="00ED0A5B"/>
    <w:pPr>
      <w:keepNext/>
      <w:ind w:left="720" w:hanging="720"/>
      <w:outlineLvl w:val="0"/>
    </w:pPr>
    <w:rPr>
      <w:color w:val="000080"/>
      <w:sz w:val="24"/>
    </w:rPr>
  </w:style>
  <w:style w:type="paragraph" w:styleId="Ttulo2">
    <w:name w:val="heading 2"/>
    <w:basedOn w:val="Normal"/>
    <w:next w:val="Normal"/>
    <w:qFormat/>
    <w:rsid w:val="00ED0A5B"/>
    <w:pPr>
      <w:keepNext/>
      <w:outlineLvl w:val="1"/>
    </w:pPr>
    <w:rPr>
      <w:rFonts w:ascii="Arial" w:hAnsi="Arial"/>
      <w:b/>
      <w:color w:val="000080"/>
      <w:sz w:val="24"/>
    </w:rPr>
  </w:style>
  <w:style w:type="paragraph" w:styleId="Ttulo3">
    <w:name w:val="heading 3"/>
    <w:basedOn w:val="Normal"/>
    <w:next w:val="Normal"/>
    <w:qFormat/>
    <w:rsid w:val="00ED0A5B"/>
    <w:pPr>
      <w:keepNext/>
      <w:jc w:val="center"/>
      <w:outlineLvl w:val="2"/>
    </w:pPr>
    <w:rPr>
      <w:rFonts w:ascii="Arial" w:hAnsi="Arial"/>
      <w:b/>
      <w:color w:val="000080"/>
      <w:sz w:val="24"/>
    </w:rPr>
  </w:style>
  <w:style w:type="paragraph" w:styleId="Ttulo4">
    <w:name w:val="heading 4"/>
    <w:basedOn w:val="Normal"/>
    <w:next w:val="Normal"/>
    <w:link w:val="Ttulo4Char"/>
    <w:qFormat/>
    <w:rsid w:val="003E272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260E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C03D0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C03D02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4Char">
    <w:name w:val="Título 4 Char"/>
    <w:link w:val="Ttulo4"/>
    <w:rsid w:val="003E272A"/>
    <w:rPr>
      <w:rFonts w:ascii="Calibri" w:eastAsia="Times New Roman" w:hAnsi="Calibri" w:cs="Times New Roman"/>
      <w:b/>
      <w:bCs/>
      <w:sz w:val="28"/>
      <w:szCs w:val="28"/>
      <w:lang w:val="pt-BR" w:eastAsia="pt-BR"/>
    </w:rPr>
  </w:style>
  <w:style w:type="character" w:customStyle="1" w:styleId="Ttulo6Char">
    <w:name w:val="Título 6 Char"/>
    <w:link w:val="Ttulo6"/>
    <w:rsid w:val="00C03D02"/>
    <w:rPr>
      <w:rFonts w:ascii="Calibri" w:eastAsia="Times New Roman" w:hAnsi="Calibri" w:cs="Times New Roman"/>
      <w:b/>
      <w:bCs/>
      <w:sz w:val="22"/>
      <w:szCs w:val="22"/>
      <w:lang w:val="pt-BR" w:eastAsia="pt-BR"/>
    </w:rPr>
  </w:style>
  <w:style w:type="character" w:customStyle="1" w:styleId="Ttulo7Char">
    <w:name w:val="Título 7 Char"/>
    <w:link w:val="Ttulo7"/>
    <w:rsid w:val="00C03D02"/>
    <w:rPr>
      <w:rFonts w:ascii="Calibri" w:eastAsia="Times New Roman" w:hAnsi="Calibri" w:cs="Times New Roman"/>
      <w:sz w:val="24"/>
      <w:szCs w:val="24"/>
      <w:lang w:val="pt-BR" w:eastAsia="pt-BR"/>
    </w:rPr>
  </w:style>
  <w:style w:type="paragraph" w:styleId="Cabealho">
    <w:name w:val="header"/>
    <w:basedOn w:val="Normal"/>
    <w:link w:val="CabealhoChar"/>
    <w:uiPriority w:val="99"/>
    <w:rsid w:val="00ED0A5B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ED0A5B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D25CB0"/>
  </w:style>
  <w:style w:type="paragraph" w:styleId="Textodebalo">
    <w:name w:val="Balloon Text"/>
    <w:basedOn w:val="Normal"/>
    <w:semiHidden/>
    <w:rsid w:val="00ED0A5B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rsid w:val="00ED0A5B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rFonts w:ascii="Verdana" w:hAnsi="Verdana"/>
      <w:sz w:val="18"/>
    </w:rPr>
  </w:style>
  <w:style w:type="paragraph" w:styleId="Recuodecorpodetexto3">
    <w:name w:val="Body Text Indent 3"/>
    <w:basedOn w:val="Normal"/>
    <w:rsid w:val="00D452A2"/>
    <w:pPr>
      <w:spacing w:after="120"/>
      <w:ind w:left="283"/>
    </w:pPr>
    <w:rPr>
      <w:sz w:val="16"/>
      <w:szCs w:val="16"/>
    </w:rPr>
  </w:style>
  <w:style w:type="paragraph" w:styleId="Corpodetexto">
    <w:name w:val="Body Text"/>
    <w:basedOn w:val="Normal"/>
    <w:rsid w:val="00260E8E"/>
    <w:pPr>
      <w:spacing w:after="120"/>
    </w:pPr>
  </w:style>
  <w:style w:type="paragraph" w:styleId="Recuodecorpodetexto2">
    <w:name w:val="Body Text Indent 2"/>
    <w:basedOn w:val="Normal"/>
    <w:rsid w:val="00260E8E"/>
    <w:pPr>
      <w:spacing w:after="120" w:line="480" w:lineRule="auto"/>
      <w:ind w:left="283"/>
    </w:pPr>
  </w:style>
  <w:style w:type="paragraph" w:styleId="PargrafodaLista">
    <w:name w:val="List Paragraph"/>
    <w:basedOn w:val="Normal"/>
    <w:uiPriority w:val="34"/>
    <w:qFormat/>
    <w:rsid w:val="0096657B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Textoembloco">
    <w:name w:val="Block Text"/>
    <w:basedOn w:val="Normal"/>
    <w:rsid w:val="00030574"/>
    <w:pPr>
      <w:overflowPunct/>
      <w:autoSpaceDE/>
      <w:autoSpaceDN/>
      <w:adjustRightInd/>
      <w:ind w:left="4140" w:right="283" w:hanging="3060"/>
      <w:jc w:val="both"/>
      <w:textAlignment w:val="auto"/>
    </w:pPr>
    <w:rPr>
      <w:rFonts w:ascii="Bookman Old Style" w:hAnsi="Bookman Old Style"/>
      <w:b/>
      <w:i/>
    </w:rPr>
  </w:style>
  <w:style w:type="paragraph" w:styleId="Corpodetexto3">
    <w:name w:val="Body Text 3"/>
    <w:basedOn w:val="Normal"/>
    <w:link w:val="Corpodetexto3Char"/>
    <w:rsid w:val="007D437F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rsid w:val="007D437F"/>
    <w:rPr>
      <w:sz w:val="16"/>
      <w:szCs w:val="16"/>
    </w:rPr>
  </w:style>
  <w:style w:type="paragraph" w:customStyle="1" w:styleId="Normal0">
    <w:name w:val="[Normal]"/>
    <w:rsid w:val="006E3771"/>
    <w:pPr>
      <w:suppressAutoHyphens/>
      <w:autoSpaceDE w:val="0"/>
      <w:ind w:firstLine="562"/>
    </w:pPr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F86618"/>
    <w:pPr>
      <w:autoSpaceDE w:val="0"/>
      <w:autoSpaceDN w:val="0"/>
      <w:adjustRightInd w:val="0"/>
      <w:ind w:firstLine="562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styleId="Legenda">
    <w:name w:val="caption"/>
    <w:basedOn w:val="Normal"/>
    <w:next w:val="Normal"/>
    <w:qFormat/>
    <w:rsid w:val="0033442D"/>
    <w:rPr>
      <w:b/>
      <w:bCs/>
    </w:rPr>
  </w:style>
  <w:style w:type="paragraph" w:styleId="Ttulo">
    <w:name w:val="Title"/>
    <w:basedOn w:val="Normal"/>
    <w:next w:val="Normal"/>
    <w:link w:val="TtuloChar"/>
    <w:qFormat/>
    <w:rsid w:val="00195A1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tuloChar">
    <w:name w:val="Título Char"/>
    <w:link w:val="Ttulo"/>
    <w:rsid w:val="00195A1E"/>
    <w:rPr>
      <w:rFonts w:ascii="Cambria" w:eastAsia="Times New Roman" w:hAnsi="Cambria" w:cs="Times New Roman"/>
      <w:b/>
      <w:bCs/>
      <w:kern w:val="28"/>
      <w:sz w:val="32"/>
      <w:szCs w:val="32"/>
      <w:lang w:val="pt-BR" w:eastAsia="pt-BR"/>
    </w:rPr>
  </w:style>
  <w:style w:type="paragraph" w:styleId="CabealhodoSumrio">
    <w:name w:val="TOC Heading"/>
    <w:basedOn w:val="Ttulo1"/>
    <w:next w:val="Normal"/>
    <w:uiPriority w:val="39"/>
    <w:qFormat/>
    <w:rsid w:val="00195A1E"/>
    <w:pPr>
      <w:keepLines/>
      <w:overflowPunct/>
      <w:autoSpaceDE/>
      <w:autoSpaceDN/>
      <w:adjustRightInd/>
      <w:spacing w:before="480" w:line="276" w:lineRule="auto"/>
      <w:ind w:left="0" w:firstLine="0"/>
      <w:textAlignment w:val="auto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Sumrio1">
    <w:name w:val="toc 1"/>
    <w:basedOn w:val="Normal"/>
    <w:next w:val="Normal"/>
    <w:autoRedefine/>
    <w:uiPriority w:val="39"/>
    <w:rsid w:val="00BF36F7"/>
    <w:pPr>
      <w:tabs>
        <w:tab w:val="right" w:leader="dot" w:pos="9697"/>
      </w:tabs>
      <w:spacing w:line="480" w:lineRule="auto"/>
      <w:jc w:val="both"/>
    </w:pPr>
  </w:style>
  <w:style w:type="character" w:styleId="Hyperlink">
    <w:name w:val="Hyperlink"/>
    <w:uiPriority w:val="99"/>
    <w:unhideWhenUsed/>
    <w:rsid w:val="00195A1E"/>
    <w:rPr>
      <w:color w:val="0000FF"/>
      <w:u w:val="single"/>
    </w:rPr>
  </w:style>
  <w:style w:type="paragraph" w:styleId="Subttulo">
    <w:name w:val="Subtitle"/>
    <w:basedOn w:val="Normal"/>
    <w:next w:val="Normal"/>
    <w:link w:val="SubttuloChar"/>
    <w:qFormat/>
    <w:rsid w:val="00AE7EBA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tuloChar">
    <w:name w:val="Subtítulo Char"/>
    <w:link w:val="Subttulo"/>
    <w:rsid w:val="00AE7EBA"/>
    <w:rPr>
      <w:rFonts w:ascii="Cambria" w:eastAsia="Times New Roman" w:hAnsi="Cambria" w:cs="Times New Roman"/>
      <w:sz w:val="24"/>
      <w:szCs w:val="24"/>
      <w:lang w:val="pt-BR" w:eastAsia="pt-BR"/>
    </w:rPr>
  </w:style>
  <w:style w:type="paragraph" w:styleId="Sumrio2">
    <w:name w:val="toc 2"/>
    <w:basedOn w:val="Normal"/>
    <w:next w:val="Normal"/>
    <w:autoRedefine/>
    <w:uiPriority w:val="39"/>
    <w:rsid w:val="00D356E1"/>
    <w:pPr>
      <w:tabs>
        <w:tab w:val="right" w:leader="dot" w:pos="9697"/>
      </w:tabs>
      <w:ind w:left="200"/>
    </w:pPr>
    <w:rPr>
      <w:rFonts w:ascii="Arial" w:hAnsi="Arial" w:cs="Arial"/>
      <w:noProof/>
    </w:rPr>
  </w:style>
  <w:style w:type="paragraph" w:customStyle="1" w:styleId="Estilo1">
    <w:name w:val="Estilo1"/>
    <w:basedOn w:val="Ttulo"/>
    <w:rsid w:val="00D356E1"/>
    <w:pPr>
      <w:spacing w:before="0" w:after="0"/>
      <w:jc w:val="left"/>
    </w:pPr>
    <w:rPr>
      <w:rFonts w:ascii="Arial" w:hAnsi="Arial"/>
      <w:sz w:val="24"/>
      <w:szCs w:val="24"/>
    </w:rPr>
  </w:style>
  <w:style w:type="paragraph" w:customStyle="1" w:styleId="Estilo2">
    <w:name w:val="Estilo2"/>
    <w:basedOn w:val="Ttulo2"/>
    <w:rsid w:val="00D356E1"/>
    <w:pPr>
      <w:ind w:firstLine="567"/>
    </w:pPr>
    <w:rPr>
      <w:rFonts w:cs="Arial"/>
      <w:b w:val="0"/>
      <w:sz w:val="22"/>
    </w:rPr>
  </w:style>
  <w:style w:type="paragraph" w:customStyle="1" w:styleId="Estilo3">
    <w:name w:val="Estilo3"/>
    <w:basedOn w:val="Ttulo3"/>
    <w:rsid w:val="00065709"/>
    <w:pPr>
      <w:ind w:firstLine="567"/>
      <w:jc w:val="left"/>
    </w:pPr>
    <w:rPr>
      <w:rFonts w:cs="Arial"/>
      <w:color w:val="auto"/>
      <w:sz w:val="22"/>
    </w:rPr>
  </w:style>
  <w:style w:type="paragraph" w:styleId="Sumrio3">
    <w:name w:val="toc 3"/>
    <w:basedOn w:val="Normal"/>
    <w:next w:val="Normal"/>
    <w:autoRedefine/>
    <w:uiPriority w:val="39"/>
    <w:rsid w:val="00554728"/>
    <w:pPr>
      <w:tabs>
        <w:tab w:val="right" w:leader="dot" w:pos="9697"/>
      </w:tabs>
      <w:spacing w:line="276" w:lineRule="auto"/>
      <w:ind w:left="400"/>
    </w:pPr>
    <w:rPr>
      <w:rFonts w:ascii="Arial" w:hAnsi="Arial" w:cs="Arial"/>
      <w:noProof/>
    </w:rPr>
  </w:style>
  <w:style w:type="paragraph" w:customStyle="1" w:styleId="Estilo4">
    <w:name w:val="Estilo4"/>
    <w:basedOn w:val="Ttulo4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5">
    <w:name w:val="Estilo5"/>
    <w:basedOn w:val="Ttulo5"/>
    <w:rsid w:val="009D2E5F"/>
    <w:pPr>
      <w:spacing w:after="0"/>
      <w:ind w:firstLine="567"/>
    </w:pPr>
    <w:rPr>
      <w:rFonts w:ascii="Arial" w:hAnsi="Arial" w:cs="Arial"/>
      <w:b w:val="0"/>
      <w:sz w:val="22"/>
    </w:rPr>
  </w:style>
  <w:style w:type="paragraph" w:customStyle="1" w:styleId="Estilo6">
    <w:name w:val="Estilo6"/>
    <w:basedOn w:val="Estilo4"/>
    <w:rsid w:val="00C572A0"/>
    <w:rPr>
      <w:b/>
    </w:rPr>
  </w:style>
  <w:style w:type="paragraph" w:customStyle="1" w:styleId="Estilo7">
    <w:name w:val="Estilo7"/>
    <w:basedOn w:val="Ttulo4"/>
    <w:rsid w:val="00C572A0"/>
    <w:pPr>
      <w:spacing w:before="0"/>
    </w:pPr>
  </w:style>
  <w:style w:type="paragraph" w:customStyle="1" w:styleId="Estilo8">
    <w:name w:val="Estilo8"/>
    <w:basedOn w:val="Ttulo5"/>
    <w:rsid w:val="00DF16BE"/>
    <w:pPr>
      <w:ind w:firstLine="567"/>
    </w:pPr>
    <w:rPr>
      <w:rFonts w:ascii="Arial" w:hAnsi="Arial" w:cs="Arial"/>
      <w:sz w:val="22"/>
    </w:rPr>
  </w:style>
  <w:style w:type="paragraph" w:customStyle="1" w:styleId="Estilo9">
    <w:name w:val="Estilo9"/>
    <w:basedOn w:val="Ttulo1"/>
    <w:rsid w:val="00065709"/>
    <w:rPr>
      <w:color w:val="auto"/>
    </w:rPr>
  </w:style>
  <w:style w:type="character" w:styleId="nfase">
    <w:name w:val="Emphasis"/>
    <w:qFormat/>
    <w:rsid w:val="00065709"/>
    <w:rPr>
      <w:i/>
      <w:iCs/>
    </w:rPr>
  </w:style>
  <w:style w:type="paragraph" w:customStyle="1" w:styleId="Estilo10">
    <w:name w:val="Estilo10"/>
    <w:basedOn w:val="Ttulo4"/>
    <w:autoRedefine/>
    <w:rsid w:val="00A73992"/>
    <w:rPr>
      <w:rFonts w:ascii="Arial" w:hAnsi="Arial"/>
      <w:sz w:val="22"/>
    </w:rPr>
  </w:style>
  <w:style w:type="paragraph" w:styleId="SemEspaamento">
    <w:name w:val="No Spacing"/>
    <w:uiPriority w:val="1"/>
    <w:qFormat/>
    <w:rsid w:val="0036244D"/>
    <w:pPr>
      <w:overflowPunct w:val="0"/>
      <w:autoSpaceDE w:val="0"/>
      <w:autoSpaceDN w:val="0"/>
      <w:adjustRightInd w:val="0"/>
      <w:ind w:firstLine="562"/>
      <w:textAlignment w:val="baseline"/>
    </w:pPr>
  </w:style>
  <w:style w:type="character" w:styleId="Forte">
    <w:name w:val="Strong"/>
    <w:uiPriority w:val="22"/>
    <w:qFormat/>
    <w:rsid w:val="0036244D"/>
    <w:rPr>
      <w:b/>
      <w:bCs/>
    </w:rPr>
  </w:style>
  <w:style w:type="paragraph" w:styleId="Sumrio4">
    <w:name w:val="toc 4"/>
    <w:basedOn w:val="Normal"/>
    <w:next w:val="Normal"/>
    <w:autoRedefine/>
    <w:uiPriority w:val="39"/>
    <w:rsid w:val="00141219"/>
    <w:pPr>
      <w:tabs>
        <w:tab w:val="right" w:leader="dot" w:pos="9697"/>
      </w:tabs>
      <w:ind w:left="600"/>
    </w:pPr>
    <w:rPr>
      <w:rFonts w:ascii="Arial" w:hAnsi="Arial" w:cs="Arial"/>
      <w:noProof/>
    </w:rPr>
  </w:style>
  <w:style w:type="paragraph" w:styleId="Sumrio5">
    <w:name w:val="toc 5"/>
    <w:basedOn w:val="Normal"/>
    <w:next w:val="Normal"/>
    <w:autoRedefine/>
    <w:uiPriority w:val="39"/>
    <w:rsid w:val="00C03D02"/>
    <w:pPr>
      <w:ind w:left="800"/>
    </w:pPr>
  </w:style>
  <w:style w:type="paragraph" w:styleId="Sumrio6">
    <w:name w:val="toc 6"/>
    <w:basedOn w:val="Normal"/>
    <w:next w:val="Normal"/>
    <w:autoRedefine/>
    <w:uiPriority w:val="39"/>
    <w:rsid w:val="00C03D02"/>
    <w:pPr>
      <w:ind w:left="1000"/>
    </w:pPr>
  </w:style>
  <w:style w:type="paragraph" w:styleId="Sumrio7">
    <w:name w:val="toc 7"/>
    <w:basedOn w:val="Normal"/>
    <w:next w:val="Normal"/>
    <w:autoRedefine/>
    <w:uiPriority w:val="39"/>
    <w:rsid w:val="00D94DC5"/>
    <w:pPr>
      <w:ind w:left="1200"/>
    </w:pPr>
  </w:style>
  <w:style w:type="paragraph" w:customStyle="1" w:styleId="EstiloTtulo2Negrito">
    <w:name w:val="Estilo Título 2 + Negrito"/>
    <w:basedOn w:val="Ttulo2"/>
    <w:rsid w:val="00477450"/>
    <w:pPr>
      <w:numPr>
        <w:ilvl w:val="1"/>
        <w:numId w:val="10"/>
      </w:numPr>
      <w:overflowPunct/>
      <w:autoSpaceDE/>
      <w:autoSpaceDN/>
      <w:adjustRightInd/>
      <w:jc w:val="both"/>
      <w:textAlignment w:val="auto"/>
    </w:pPr>
    <w:rPr>
      <w:rFonts w:ascii="Times New Roman" w:hAnsi="Times New Roman"/>
      <w:bCs/>
      <w:color w:val="auto"/>
      <w:sz w:val="26"/>
      <w:szCs w:val="26"/>
    </w:rPr>
  </w:style>
  <w:style w:type="table" w:styleId="Tabelacomgrade">
    <w:name w:val="Table Grid"/>
    <w:basedOn w:val="Tabelanormal"/>
    <w:rsid w:val="00C2209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200673"/>
    <w:pPr>
      <w:overflowPunct/>
      <w:autoSpaceDE/>
      <w:autoSpaceDN/>
      <w:adjustRightInd/>
      <w:spacing w:before="100" w:beforeAutospacing="1" w:after="100" w:afterAutospacing="1"/>
      <w:ind w:firstLine="0"/>
      <w:textAlignment w:val="auto"/>
    </w:pPr>
    <w:rPr>
      <w:sz w:val="24"/>
      <w:szCs w:val="24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90A2F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semiHidden/>
    <w:unhideWhenUsed/>
    <w:rsid w:val="00590A2F"/>
    <w:rPr>
      <w:color w:val="800080" w:themeColor="followedHyperlink"/>
      <w:u w:val="single"/>
    </w:rPr>
  </w:style>
  <w:style w:type="character" w:styleId="Nmerodepgina">
    <w:name w:val="page number"/>
    <w:basedOn w:val="Fontepargpadro"/>
    <w:uiPriority w:val="99"/>
    <w:unhideWhenUsed/>
    <w:rsid w:val="00C71EC0"/>
  </w:style>
  <w:style w:type="character" w:customStyle="1" w:styleId="CabealhoChar">
    <w:name w:val="Cabeçalho Char"/>
    <w:basedOn w:val="Fontepargpadro"/>
    <w:link w:val="Cabealho"/>
    <w:uiPriority w:val="99"/>
    <w:rsid w:val="00C71EC0"/>
  </w:style>
  <w:style w:type="character" w:customStyle="1" w:styleId="UnresolvedMention">
    <w:name w:val="Unresolved Mention"/>
    <w:basedOn w:val="Fontepargpadro"/>
    <w:uiPriority w:val="99"/>
    <w:semiHidden/>
    <w:unhideWhenUsed/>
    <w:rsid w:val="002D3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0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15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433833">
              <w:blockQuote w:val="1"/>
              <w:marLeft w:val="60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fornecedores.celesc.com.br/cadastro/cadastro-homologacao-tecnica-de-empreiteiras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www.google.com.br/maps/@-26.9354194,-48.6263281,1223m/data=!3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8E434-69D9-47C2-9F4D-F939F5CE0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2159</Words>
  <Characters>11664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Itajaí (SC), 07 de abril de 2004</vt:lpstr>
    </vt:vector>
  </TitlesOfParts>
  <Company>..</Company>
  <LinksUpToDate>false</LinksUpToDate>
  <CharactersWithSpaces>13796</CharactersWithSpaces>
  <SharedDoc>false</SharedDoc>
  <HLinks>
    <vt:vector size="78" baseType="variant"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_Toc297625814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_Toc297625813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_Toc297625812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_Toc297625811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_Toc297625810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_Toc297625809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_Toc297625808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_Toc297625807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_Toc297625806</vt:lpwstr>
      </vt:variant>
      <vt:variant>
        <vt:i4>1900607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_Toc297625805</vt:lpwstr>
      </vt:variant>
      <vt:variant>
        <vt:i4>1900607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_Toc297625804</vt:lpwstr>
      </vt:variant>
      <vt:variant>
        <vt:i4>1900607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_Toc297625803</vt:lpwstr>
      </vt:variant>
      <vt:variant>
        <vt:i4>1900607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_Toc297625802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Itajaí (SC), 07 de abril de 2004</dc:title>
  <dc:creator>.</dc:creator>
  <cp:lastModifiedBy>Mauricio Macedo Mussi</cp:lastModifiedBy>
  <cp:revision>2</cp:revision>
  <cp:lastPrinted>2021-09-13T13:45:00Z</cp:lastPrinted>
  <dcterms:created xsi:type="dcterms:W3CDTF">2021-09-13T13:45:00Z</dcterms:created>
  <dcterms:modified xsi:type="dcterms:W3CDTF">2021-09-13T13:45:00Z</dcterms:modified>
</cp:coreProperties>
</file>